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3" w:rsidRDefault="00BA2F9C">
      <w:pPr>
        <w:pStyle w:val="Title"/>
      </w:pPr>
      <w:bookmarkStart w:id="0" w:name="_GoBack"/>
      <w:bookmarkEnd w:id="0"/>
      <w:r>
        <w:t>Minister’s</w:t>
      </w:r>
      <w:r>
        <w:rPr>
          <w:spacing w:val="-13"/>
        </w:rPr>
        <w:t xml:space="preserve"> </w:t>
      </w:r>
      <w:r>
        <w:t>Discretionary</w:t>
      </w:r>
      <w:r>
        <w:rPr>
          <w:spacing w:val="-10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rPr>
          <w:spacing w:val="-2"/>
        </w:rPr>
        <w:t>Policy</w:t>
      </w:r>
    </w:p>
    <w:p w:rsidR="006B79F3" w:rsidRDefault="006B79F3">
      <w:pPr>
        <w:pStyle w:val="BodyText"/>
        <w:spacing w:before="6"/>
        <w:rPr>
          <w:rFonts w:ascii="Arial"/>
          <w:b/>
          <w:i/>
          <w:sz w:val="23"/>
        </w:rPr>
      </w:pPr>
    </w:p>
    <w:p w:rsidR="006B79F3" w:rsidRDefault="00BA2F9C">
      <w:pPr>
        <w:pStyle w:val="BodyText"/>
        <w:ind w:left="160" w:right="2432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Approval:</w:t>
      </w:r>
      <w:r>
        <w:rPr>
          <w:spacing w:val="-5"/>
        </w:rPr>
        <w:t xml:space="preserve"> </w:t>
      </w:r>
      <w:r>
        <w:t>2/11/2010;</w:t>
      </w:r>
      <w:r>
        <w:rPr>
          <w:spacing w:val="-5"/>
        </w:rPr>
        <w:t xml:space="preserve"> </w:t>
      </w:r>
      <w:r>
        <w:t>11/26/2019;</w:t>
      </w:r>
      <w:r>
        <w:rPr>
          <w:spacing w:val="-7"/>
        </w:rPr>
        <w:t xml:space="preserve"> </w:t>
      </w:r>
      <w:r>
        <w:t>09/16/2020 Policy Updated: 11/16/2022</w:t>
      </w:r>
    </w:p>
    <w:p w:rsidR="006B79F3" w:rsidRDefault="00BA2F9C">
      <w:pPr>
        <w:pStyle w:val="BodyText"/>
        <w:ind w:left="160"/>
      </w:pPr>
      <w:r>
        <w:t>Policy</w:t>
      </w:r>
      <w:r>
        <w:rPr>
          <w:spacing w:val="-6"/>
        </w:rPr>
        <w:t xml:space="preserve"> </w:t>
      </w:r>
      <w:r>
        <w:t xml:space="preserve">Owner: Board of </w:t>
      </w:r>
      <w:r>
        <w:rPr>
          <w:spacing w:val="-2"/>
        </w:rPr>
        <w:t>Trustees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352"/>
      </w:pPr>
      <w:r>
        <w:t xml:space="preserve">The use of the Minister’s Discretionary Fund (hereafter </w:t>
      </w:r>
      <w:proofErr w:type="spellStart"/>
      <w:r>
        <w:t>MDF</w:t>
      </w:r>
      <w:proofErr w:type="spellEnd"/>
      <w:r>
        <w:t>) is at the minister’s sole discretion. However, the primary</w:t>
      </w:r>
      <w:r>
        <w:rPr>
          <w:spacing w:val="-5"/>
        </w:rPr>
        <w:t xml:space="preserve"> </w:t>
      </w:r>
      <w:r>
        <w:t>intent 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or Affiliates</w:t>
      </w:r>
      <w:r>
        <w:rPr>
          <w:spacing w:val="-1"/>
        </w:rPr>
        <w:t xml:space="preserve"> </w:t>
      </w:r>
      <w:r>
        <w:t>of the congregation 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experiencing</w:t>
      </w:r>
      <w:r>
        <w:rPr>
          <w:spacing w:val="-5"/>
        </w:rPr>
        <w:t xml:space="preserve"> </w:t>
      </w:r>
      <w:r>
        <w:t>short-term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hardship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t>und.</w:t>
      </w:r>
      <w:r>
        <w:rPr>
          <w:spacing w:val="-3"/>
        </w:rPr>
        <w:t xml:space="preserve"> </w:t>
      </w:r>
      <w:r>
        <w:t xml:space="preserve">Any </w:t>
      </w:r>
      <w:proofErr w:type="spellStart"/>
      <w:r>
        <w:t>MDF</w:t>
      </w:r>
      <w:proofErr w:type="spellEnd"/>
      <w:r>
        <w:t xml:space="preserve"> payments made to an employee for emergency assistance are taxable and the receipt needs to be submitted to the treasurer for entry on payroll,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269"/>
      </w:pPr>
      <w:r>
        <w:t xml:space="preserve">Discretion should be used when an occasional non-member experiencing short-term financial hardship </w:t>
      </w:r>
      <w:r>
        <w:t>approaches the Church. In this case, the Minister should verify</w:t>
      </w:r>
      <w:r>
        <w:rPr>
          <w:spacing w:val="-2"/>
        </w:rPr>
        <w:t xml:space="preserve"> </w:t>
      </w:r>
      <w:r>
        <w:t>that all other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exhausted.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non-member. If another request for funds is made, it is recommended that the recipient check other community resources listed below. (See Resources listed).</w:t>
      </w:r>
    </w:p>
    <w:p w:rsidR="006B79F3" w:rsidRDefault="006B79F3">
      <w:pPr>
        <w:pStyle w:val="BodyText"/>
        <w:spacing w:before="1"/>
      </w:pPr>
    </w:p>
    <w:p w:rsidR="006B79F3" w:rsidRDefault="00BA2F9C">
      <w:pPr>
        <w:pStyle w:val="BodyText"/>
        <w:ind w:left="160"/>
      </w:pPr>
      <w:r>
        <w:t xml:space="preserve">Conservation of the </w:t>
      </w:r>
      <w:proofErr w:type="spellStart"/>
      <w:r>
        <w:t>MDF</w:t>
      </w:r>
      <w:proofErr w:type="spellEnd"/>
      <w:r>
        <w:rPr>
          <w:spacing w:val="-1"/>
        </w:rPr>
        <w:t xml:space="preserve"> </w:t>
      </w:r>
      <w:r>
        <w:t>account should be practiced since this fund does not appreciate quickl</w:t>
      </w:r>
      <w:r>
        <w:t>y.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utility</w:t>
      </w:r>
      <w:r>
        <w:rPr>
          <w:spacing w:val="-7"/>
        </w:rPr>
        <w:t xml:space="preserve"> </w:t>
      </w:r>
      <w:r>
        <w:t>bill,</w:t>
      </w:r>
      <w:r>
        <w:rPr>
          <w:spacing w:val="-3"/>
        </w:rPr>
        <w:t xml:space="preserve"> </w:t>
      </w:r>
      <w:r>
        <w:t>rent,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 xml:space="preserve">to stretch the funds to assist multiple people. The </w:t>
      </w:r>
      <w:proofErr w:type="spellStart"/>
      <w:r>
        <w:t>MDF</w:t>
      </w:r>
      <w:proofErr w:type="spellEnd"/>
      <w:r>
        <w:t xml:space="preserve"> account is dependent on individual contributions and special offering collections.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352"/>
      </w:pPr>
      <w:r>
        <w:t>In each case, the distribution</w:t>
      </w:r>
      <w:r>
        <w:t xml:space="preserve"> must be in keeping with the tax-exempt purposes of the Second</w:t>
      </w:r>
      <w:r>
        <w:rPr>
          <w:spacing w:val="-4"/>
        </w:rPr>
        <w:t xml:space="preserve"> </w:t>
      </w:r>
      <w:r>
        <w:t>Unitarian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Omaha,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Incorporation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By- Laws. These purposes allow assistance with short-term financial needs such as: food, shelter, clothing, medical ex</w:t>
      </w:r>
      <w:r>
        <w:t>penses, and transportation.</w:t>
      </w:r>
    </w:p>
    <w:p w:rsidR="006B79F3" w:rsidRDefault="006B79F3">
      <w:pPr>
        <w:pStyle w:val="BodyText"/>
        <w:spacing w:before="1"/>
      </w:pPr>
    </w:p>
    <w:p w:rsidR="006B79F3" w:rsidRDefault="00BA2F9C">
      <w:pPr>
        <w:pStyle w:val="BodyText"/>
        <w:ind w:left="160" w:right="35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comply</w:t>
      </w:r>
      <w:proofErr w:type="gramEnd"/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 xml:space="preserve">Tax Code to reduce possible financial liability to the Minister and those who donate to the </w:t>
      </w:r>
      <w:proofErr w:type="spellStart"/>
      <w:r>
        <w:t>MDF</w:t>
      </w:r>
      <w:proofErr w:type="spellEnd"/>
      <w:r>
        <w:t>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35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 pastoral confidentiality; that is, no one will know who the Second Unitarian Church member, affiliate recipients or non-member of funding are, other than the Minister.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352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</w:t>
      </w:r>
      <w:r>
        <w:t>stees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Minister or members of the Minister’s family </w:t>
      </w:r>
      <w:proofErr w:type="gramStart"/>
      <w:r>
        <w:t>be</w:t>
      </w:r>
      <w:proofErr w:type="gramEnd"/>
      <w:r>
        <w:t xml:space="preserve"> recipients of funding from the </w:t>
      </w:r>
      <w:proofErr w:type="spellStart"/>
      <w:r>
        <w:t>MDF</w:t>
      </w:r>
      <w:proofErr w:type="spellEnd"/>
      <w:r>
        <w:t>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spacing w:before="1"/>
        <w:ind w:left="160" w:right="269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Congregation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MDF</w:t>
      </w:r>
      <w:proofErr w:type="spellEnd"/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 xml:space="preserve">Board of Trustees, as well as that pastoral confidentiality is held for Second Unitarian congregational members and affiliates who receive funds from the </w:t>
      </w:r>
      <w:proofErr w:type="spellStart"/>
      <w:r>
        <w:t>MDF</w:t>
      </w:r>
      <w:proofErr w:type="spellEnd"/>
      <w:r>
        <w:t>: no less than twice a year, or at any time at the request of the Chair of the Board of Trustees, t</w:t>
      </w:r>
      <w:r>
        <w:t xml:space="preserve">he Minister and the Chair of the Board of Trustees shall review the use of the </w:t>
      </w:r>
      <w:proofErr w:type="spellStart"/>
      <w:r>
        <w:t>MDF</w:t>
      </w:r>
      <w:proofErr w:type="spellEnd"/>
      <w:r>
        <w:t xml:space="preserve">. All information requested as to the use of the </w:t>
      </w:r>
      <w:proofErr w:type="spellStart"/>
      <w:r>
        <w:t>MDF</w:t>
      </w:r>
      <w:proofErr w:type="spellEnd"/>
      <w:r>
        <w:t xml:space="preserve"> will be provided by the Minister, other than the names of Second Unitarian congregants who have received money from the </w:t>
      </w:r>
      <w:proofErr w:type="spellStart"/>
      <w:r>
        <w:rPr>
          <w:spacing w:val="-4"/>
        </w:rPr>
        <w:t>M</w:t>
      </w:r>
      <w:r>
        <w:rPr>
          <w:spacing w:val="-4"/>
        </w:rPr>
        <w:t>DF</w:t>
      </w:r>
      <w:proofErr w:type="spellEnd"/>
      <w:r>
        <w:rPr>
          <w:spacing w:val="-4"/>
        </w:rPr>
        <w:t>.</w:t>
      </w:r>
    </w:p>
    <w:p w:rsidR="006B79F3" w:rsidRDefault="006B79F3">
      <w:pPr>
        <w:sectPr w:rsidR="006B79F3">
          <w:footerReference w:type="default" r:id="rId7"/>
          <w:type w:val="continuous"/>
          <w:pgSz w:w="12240" w:h="15840"/>
          <w:pgMar w:top="1360" w:right="1560" w:bottom="980" w:left="1640" w:header="0" w:footer="792" w:gutter="0"/>
          <w:pgNumType w:start="1"/>
          <w:cols w:space="720"/>
        </w:sectPr>
      </w:pPr>
    </w:p>
    <w:p w:rsidR="006B79F3" w:rsidRDefault="00BA2F9C">
      <w:pPr>
        <w:pStyle w:val="BodyText"/>
        <w:spacing w:before="68"/>
        <w:ind w:left="160" w:right="352"/>
      </w:pPr>
      <w:r>
        <w:lastRenderedPageBreak/>
        <w:t xml:space="preserve">The </w:t>
      </w:r>
      <w:proofErr w:type="spellStart"/>
      <w:r>
        <w:t>MDF</w:t>
      </w:r>
      <w:proofErr w:type="spellEnd"/>
      <w:r>
        <w:t xml:space="preserve"> is held in a separate checking account, titled </w:t>
      </w:r>
      <w:r>
        <w:rPr>
          <w:i/>
        </w:rPr>
        <w:t>Second Unitarian Church Minister</w:t>
      </w:r>
      <w:r>
        <w:rPr>
          <w:i/>
          <w:spacing w:val="-5"/>
        </w:rPr>
        <w:t xml:space="preserve"> </w:t>
      </w:r>
      <w:r>
        <w:rPr>
          <w:i/>
        </w:rPr>
        <w:t>Discretionary</w:t>
      </w:r>
      <w:r>
        <w:rPr>
          <w:i/>
          <w:spacing w:val="-5"/>
        </w:rPr>
        <w:t xml:space="preserve"> </w:t>
      </w:r>
      <w:r>
        <w:rPr>
          <w:i/>
        </w:rPr>
        <w:t>Fund</w:t>
      </w:r>
      <w:r>
        <w:rPr>
          <w:i/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Omaha.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checkbook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 xml:space="preserve">are held in a locked file cabinet in the Minister’s Office. The Minister and the Treasurer receive copies of the monthly financial statements of the </w:t>
      </w:r>
      <w:proofErr w:type="spellStart"/>
      <w:r>
        <w:t>MDF</w:t>
      </w:r>
      <w:proofErr w:type="spellEnd"/>
      <w:r>
        <w:t xml:space="preserve"> account.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352"/>
      </w:pPr>
      <w:r>
        <w:t xml:space="preserve">The checks written on the </w:t>
      </w:r>
      <w:proofErr w:type="spellStart"/>
      <w:r>
        <w:t>MDF</w:t>
      </w:r>
      <w:proofErr w:type="spellEnd"/>
      <w:r>
        <w:t xml:space="preserve"> require only one signature, which will usually b</w:t>
      </w:r>
      <w:r>
        <w:t>e the Minister. The Treasurer or Chair of the Board of Trustees also has signing authority</w:t>
      </w:r>
      <w:r>
        <w:rPr>
          <w:spacing w:val="-2"/>
        </w:rPr>
        <w:t xml:space="preserve"> </w:t>
      </w:r>
      <w:r>
        <w:t>for use during times of ministerial absence. During a ministerial absence, the Chair of the 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minister’s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disbursing</w:t>
      </w:r>
      <w:r>
        <w:rPr>
          <w:spacing w:val="-6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MDF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in accordance with these policies. In these cases, the Chair of the Board of Trustees or the Treasurer will have the authority to sign </w:t>
      </w:r>
      <w:proofErr w:type="spellStart"/>
      <w:r>
        <w:t>MDF</w:t>
      </w:r>
      <w:proofErr w:type="spellEnd"/>
      <w:r>
        <w:t xml:space="preserve"> checks.</w:t>
      </w:r>
    </w:p>
    <w:p w:rsidR="006B79F3" w:rsidRDefault="006B79F3">
      <w:pPr>
        <w:pStyle w:val="BodyText"/>
        <w:spacing w:before="1"/>
      </w:pPr>
    </w:p>
    <w:p w:rsidR="006B79F3" w:rsidRDefault="00BA2F9C">
      <w:pPr>
        <w:pStyle w:val="BodyText"/>
        <w:ind w:left="160" w:right="269"/>
      </w:pPr>
      <w:r>
        <w:t xml:space="preserve">In all cases where it is possible, the Minister should give </w:t>
      </w:r>
      <w:proofErr w:type="spellStart"/>
      <w:r>
        <w:t>MDF</w:t>
      </w:r>
      <w:proofErr w:type="spellEnd"/>
      <w:r>
        <w:t xml:space="preserve"> funds indirectly to recipients</w:t>
      </w:r>
      <w:r>
        <w:rPr>
          <w:spacing w:val="-3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directly.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paid,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 xml:space="preserve">out to a proprietor. In these cases of indirect support, a receipt should be requested as </w:t>
      </w:r>
      <w:r>
        <w:rPr>
          <w:spacing w:val="-2"/>
        </w:rPr>
        <w:t>documentation.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269"/>
      </w:pPr>
      <w:r>
        <w:t>Sometimes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t>cipient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requesting financial support through a crowdfunding website. In cases where the use of a check is not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church-issued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card, and</w:t>
      </w:r>
      <w:r>
        <w:rPr>
          <w:spacing w:val="-1"/>
        </w:rPr>
        <w:t xml:space="preserve"> </w:t>
      </w:r>
      <w:r>
        <w:t>then reimburse</w:t>
      </w:r>
      <w:r>
        <w:rPr>
          <w:spacing w:val="-3"/>
        </w:rPr>
        <w:t xml:space="preserve"> </w:t>
      </w:r>
      <w:r>
        <w:t xml:space="preserve">the Congregation through writing a check from the </w:t>
      </w:r>
      <w:proofErr w:type="spellStart"/>
      <w:r>
        <w:t>MDF</w:t>
      </w:r>
      <w:proofErr w:type="spellEnd"/>
      <w:r>
        <w:t xml:space="preserve"> to the Second Unitarian Church of Omaha. The debit card tied to the </w:t>
      </w:r>
      <w:proofErr w:type="spellStart"/>
      <w:r>
        <w:t>MDF</w:t>
      </w:r>
      <w:proofErr w:type="spellEnd"/>
      <w:r>
        <w:t xml:space="preserve"> may</w:t>
      </w:r>
      <w:r>
        <w:rPr>
          <w:spacing w:val="-1"/>
        </w:rPr>
        <w:t xml:space="preserve"> </w:t>
      </w:r>
      <w:r>
        <w:t>also be used</w:t>
      </w:r>
      <w:r>
        <w:rPr>
          <w:b/>
        </w:rPr>
        <w:t xml:space="preserve">, </w:t>
      </w:r>
      <w:r>
        <w:t>however, these debit cards are not as secure as a credit card, and the bank does not usually</w:t>
      </w:r>
      <w:r>
        <w:rPr>
          <w:spacing w:val="-3"/>
        </w:rPr>
        <w:t xml:space="preserve"> </w:t>
      </w:r>
      <w:r>
        <w:t>cover the losses. A</w:t>
      </w:r>
      <w:r>
        <w:t xml:space="preserve"> receipt is always required when the Minister’s credit card or debit card is used. The receipts for each event must be stapled to the appropriate bank statement.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spacing w:before="1"/>
        <w:ind w:left="160" w:right="260"/>
      </w:pPr>
      <w:r>
        <w:t xml:space="preserve">Under no circumstances is the Minister to withdraw cash from the </w:t>
      </w:r>
      <w:proofErr w:type="spellStart"/>
      <w:r>
        <w:t>MDF</w:t>
      </w:r>
      <w:proofErr w:type="spellEnd"/>
      <w:r>
        <w:t xml:space="preserve"> account to give 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</w:t>
      </w:r>
      <w:r>
        <w:t>dividual</w:t>
      </w:r>
      <w:r>
        <w:rPr>
          <w:spacing w:val="-3"/>
        </w:rPr>
        <w:t xml:space="preserve"> </w:t>
      </w:r>
      <w:r>
        <w:t>needing</w:t>
      </w:r>
      <w:r>
        <w:rPr>
          <w:spacing w:val="-3"/>
        </w:rPr>
        <w:t xml:space="preserve"> </w:t>
      </w:r>
      <w:r>
        <w:t>assistance.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debit card may be used but the reason (Gas, food) must be noted on the copy of the payment </w:t>
      </w:r>
      <w:r>
        <w:rPr>
          <w:spacing w:val="-2"/>
        </w:rPr>
        <w:t>receipt.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ind w:left="160" w:right="352"/>
      </w:pPr>
      <w:r>
        <w:t>Each week, one-half of the offering is set aside for Share the Plate which the</w:t>
      </w:r>
      <w:r>
        <w:t xml:space="preserve"> </w:t>
      </w:r>
      <w:proofErr w:type="spellStart"/>
      <w:r>
        <w:t>MDF</w:t>
      </w:r>
      <w:proofErr w:type="spellEnd"/>
      <w:r>
        <w:t xml:space="preserve"> receives on the 5</w:t>
      </w:r>
      <w:r>
        <w:rPr>
          <w:vertAlign w:val="superscript"/>
        </w:rPr>
        <w:t>th</w:t>
      </w:r>
      <w:r>
        <w:t xml:space="preserve"> Sunday four times a year. </w:t>
      </w:r>
      <w:r>
        <w:rPr>
          <w:b/>
        </w:rPr>
        <w:t>T</w:t>
      </w:r>
      <w:r>
        <w:t>he Minister’s Discretionary Fund will receive</w:t>
      </w:r>
      <w:r>
        <w:rPr>
          <w:spacing w:val="-4"/>
        </w:rPr>
        <w:t xml:space="preserve"> </w:t>
      </w:r>
      <w:r>
        <w:t>one-fifth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aside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Sundays,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remaining four-fifths of the set aside designated for the Social Justice Committee’s current Share the Plate funding partner.</w:t>
      </w:r>
    </w:p>
    <w:p w:rsidR="006B79F3" w:rsidRDefault="006B79F3">
      <w:pPr>
        <w:pStyle w:val="BodyText"/>
      </w:pPr>
    </w:p>
    <w:p w:rsidR="006B79F3" w:rsidRDefault="00BA2F9C">
      <w:pPr>
        <w:pStyle w:val="BodyText"/>
        <w:spacing w:before="1"/>
        <w:ind w:left="160"/>
      </w:pPr>
      <w:r>
        <w:rPr>
          <w:u w:val="single"/>
        </w:rPr>
        <w:t>Community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Resources:</w:t>
      </w:r>
    </w:p>
    <w:p w:rsidR="006B79F3" w:rsidRDefault="006B79F3">
      <w:pPr>
        <w:sectPr w:rsidR="006B79F3">
          <w:pgSz w:w="12240" w:h="15840"/>
          <w:pgMar w:top="1640" w:right="1560" w:bottom="980" w:left="1640" w:header="0" w:footer="792" w:gutter="0"/>
          <w:cols w:space="720"/>
        </w:sectPr>
      </w:pPr>
    </w:p>
    <w:p w:rsidR="006B79F3" w:rsidRDefault="00BA2F9C">
      <w:pPr>
        <w:spacing w:before="95"/>
        <w:ind w:left="143"/>
        <w:rPr>
          <w:rFonts w:ascii="Arial"/>
          <w:sz w:val="14"/>
        </w:rPr>
      </w:pPr>
      <w:r>
        <w:rPr>
          <w:rFonts w:ascii="Arial"/>
          <w:spacing w:val="-2"/>
          <w:sz w:val="14"/>
          <w:u w:val="thick"/>
        </w:rPr>
        <w:lastRenderedPageBreak/>
        <w:t>Shelters</w:t>
      </w:r>
    </w:p>
    <w:p w:rsidR="006B79F3" w:rsidRDefault="00BA2F9C">
      <w:pPr>
        <w:spacing w:before="34"/>
        <w:ind w:left="142"/>
        <w:rPr>
          <w:rFonts w:ascii="Arial"/>
          <w:sz w:val="14"/>
        </w:rPr>
      </w:pPr>
      <w:r>
        <w:rPr>
          <w:rFonts w:ascii="Arial"/>
          <w:sz w:val="14"/>
        </w:rPr>
        <w:t>Catholic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Charities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pacing w:val="-4"/>
          <w:sz w:val="14"/>
        </w:rPr>
        <w:t>Omaha</w:t>
      </w:r>
    </w:p>
    <w:p w:rsidR="006B79F3" w:rsidRDefault="00BA2F9C">
      <w:pPr>
        <w:spacing w:before="6"/>
        <w:ind w:left="154"/>
        <w:rPr>
          <w:i/>
          <w:sz w:val="17"/>
        </w:rPr>
      </w:pPr>
      <w:r>
        <w:rPr>
          <w:i/>
          <w:spacing w:val="-2"/>
          <w:w w:val="90"/>
          <w:sz w:val="17"/>
        </w:rPr>
        <w:t>Domestic</w:t>
      </w:r>
      <w:r>
        <w:rPr>
          <w:i/>
          <w:spacing w:val="-6"/>
          <w:sz w:val="17"/>
        </w:rPr>
        <w:t xml:space="preserve"> </w:t>
      </w:r>
      <w:r>
        <w:rPr>
          <w:i/>
          <w:spacing w:val="-2"/>
          <w:sz w:val="17"/>
        </w:rPr>
        <w:t>Violence</w:t>
      </w:r>
    </w:p>
    <w:p w:rsidR="006B79F3" w:rsidRDefault="00BA2F9C">
      <w:pPr>
        <w:spacing w:before="20" w:line="264" w:lineRule="auto"/>
        <w:ind w:left="142" w:hanging="2"/>
        <w:rPr>
          <w:i/>
          <w:sz w:val="17"/>
        </w:rPr>
      </w:pPr>
      <w:r>
        <w:rPr>
          <w:rFonts w:ascii="Arial"/>
          <w:sz w:val="14"/>
        </w:rPr>
        <w:t>402-558-5700- 24 Hour Crisis Line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 xml:space="preserve">Catholic Charities Council </w:t>
      </w:r>
      <w:r>
        <w:rPr>
          <w:rFonts w:ascii="Arial"/>
          <w:sz w:val="16"/>
        </w:rPr>
        <w:t xml:space="preserve">Bluffs </w:t>
      </w:r>
      <w:r>
        <w:rPr>
          <w:i/>
          <w:sz w:val="17"/>
        </w:rPr>
        <w:t>Domestic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Violence</w:t>
      </w:r>
    </w:p>
    <w:p w:rsidR="006B79F3" w:rsidRDefault="00BA2F9C">
      <w:pPr>
        <w:spacing w:before="4"/>
        <w:ind w:left="143"/>
        <w:rPr>
          <w:rFonts w:ascii="Arial"/>
          <w:sz w:val="14"/>
        </w:rPr>
      </w:pPr>
      <w:r>
        <w:rPr>
          <w:rFonts w:ascii="Arial"/>
          <w:sz w:val="14"/>
        </w:rPr>
        <w:t>712-328-0266</w:t>
      </w:r>
      <w:r>
        <w:rPr>
          <w:rFonts w:ascii="Arial"/>
          <w:spacing w:val="22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14"/>
        </w:rPr>
        <w:t>1-888-612-0266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pacing w:val="-2"/>
          <w:sz w:val="14"/>
        </w:rPr>
        <w:t>(toll</w:t>
      </w:r>
    </w:p>
    <w:p w:rsidR="006B79F3" w:rsidRDefault="00BA2F9C">
      <w:pPr>
        <w:spacing w:before="34"/>
        <w:ind w:left="141"/>
        <w:rPr>
          <w:rFonts w:ascii="Arial"/>
          <w:sz w:val="14"/>
        </w:rPr>
      </w:pPr>
      <w:proofErr w:type="gramStart"/>
      <w:r>
        <w:rPr>
          <w:rFonts w:ascii="Arial"/>
          <w:spacing w:val="-2"/>
          <w:w w:val="105"/>
          <w:sz w:val="14"/>
        </w:rPr>
        <w:t>free</w:t>
      </w:r>
      <w:proofErr w:type="gramEnd"/>
      <w:r>
        <w:rPr>
          <w:rFonts w:ascii="Arial"/>
          <w:spacing w:val="-2"/>
          <w:w w:val="105"/>
          <w:sz w:val="14"/>
        </w:rPr>
        <w:t>)</w:t>
      </w:r>
    </w:p>
    <w:p w:rsidR="006B79F3" w:rsidRDefault="00BA2F9C">
      <w:pPr>
        <w:spacing w:before="41" w:line="256" w:lineRule="auto"/>
        <w:ind w:left="134" w:right="1315" w:firstLine="3"/>
        <w:rPr>
          <w:rFonts w:ascii="Arial"/>
          <w:sz w:val="14"/>
        </w:rPr>
      </w:pPr>
      <w:r>
        <w:rPr>
          <w:rFonts w:ascii="Arial"/>
          <w:sz w:val="14"/>
        </w:rPr>
        <w:t>HFS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Safe Haven</w:t>
      </w:r>
      <w:r>
        <w:rPr>
          <w:rFonts w:ascii="Arial"/>
          <w:spacing w:val="40"/>
          <w:sz w:val="14"/>
        </w:rPr>
        <w:t xml:space="preserve"> </w:t>
      </w:r>
      <w:r>
        <w:rPr>
          <w:i/>
          <w:w w:val="90"/>
          <w:sz w:val="17"/>
        </w:rPr>
        <w:t>Domestic</w:t>
      </w:r>
      <w:r>
        <w:rPr>
          <w:i/>
          <w:spacing w:val="-7"/>
          <w:w w:val="90"/>
          <w:sz w:val="17"/>
        </w:rPr>
        <w:t xml:space="preserve"> </w:t>
      </w:r>
      <w:r>
        <w:rPr>
          <w:i/>
          <w:w w:val="90"/>
          <w:sz w:val="17"/>
        </w:rPr>
        <w:t>Violence</w:t>
      </w:r>
      <w:r>
        <w:rPr>
          <w:i/>
          <w:sz w:val="17"/>
        </w:rPr>
        <w:t xml:space="preserve"> </w:t>
      </w:r>
      <w:r>
        <w:rPr>
          <w:rFonts w:ascii="Arial"/>
          <w:spacing w:val="-2"/>
          <w:sz w:val="14"/>
        </w:rPr>
        <w:t>1-800-523-3666</w:t>
      </w:r>
    </w:p>
    <w:p w:rsidR="006B79F3" w:rsidRDefault="00BA2F9C">
      <w:pPr>
        <w:spacing w:before="3"/>
        <w:ind w:left="139"/>
        <w:rPr>
          <w:i/>
          <w:sz w:val="17"/>
        </w:rPr>
      </w:pPr>
      <w:r>
        <w:rPr>
          <w:rFonts w:ascii="Arial"/>
          <w:spacing w:val="-4"/>
          <w:sz w:val="14"/>
        </w:rPr>
        <w:t>MICAH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4"/>
          <w:sz w:val="14"/>
        </w:rPr>
        <w:t>House</w:t>
      </w:r>
      <w:r>
        <w:rPr>
          <w:rFonts w:ascii="Arial"/>
          <w:spacing w:val="-6"/>
          <w:sz w:val="14"/>
        </w:rPr>
        <w:t xml:space="preserve"> </w:t>
      </w:r>
      <w:r>
        <w:rPr>
          <w:i/>
          <w:spacing w:val="-4"/>
          <w:sz w:val="17"/>
        </w:rPr>
        <w:t>(families</w:t>
      </w:r>
      <w:r>
        <w:rPr>
          <w:i/>
          <w:spacing w:val="-12"/>
          <w:sz w:val="17"/>
        </w:rPr>
        <w:t xml:space="preserve"> </w:t>
      </w:r>
      <w:r>
        <w:rPr>
          <w:rFonts w:ascii="Arial"/>
          <w:spacing w:val="-4"/>
          <w:sz w:val="14"/>
        </w:rPr>
        <w:t>&amp;</w:t>
      </w:r>
      <w:r>
        <w:rPr>
          <w:rFonts w:ascii="Arial"/>
          <w:spacing w:val="11"/>
          <w:sz w:val="14"/>
        </w:rPr>
        <w:t xml:space="preserve"> </w:t>
      </w:r>
      <w:r>
        <w:rPr>
          <w:i/>
          <w:spacing w:val="-4"/>
          <w:sz w:val="17"/>
        </w:rPr>
        <w:t>women)</w:t>
      </w:r>
    </w:p>
    <w:p w:rsidR="006B79F3" w:rsidRDefault="00BA2F9C">
      <w:pPr>
        <w:spacing w:before="26"/>
        <w:ind w:left="135"/>
        <w:rPr>
          <w:rFonts w:ascii="Arial"/>
          <w:sz w:val="14"/>
        </w:rPr>
      </w:pPr>
      <w:r>
        <w:rPr>
          <w:rFonts w:ascii="Arial"/>
          <w:sz w:val="14"/>
        </w:rPr>
        <w:t>712-323-</w:t>
      </w:r>
      <w:r>
        <w:rPr>
          <w:rFonts w:ascii="Arial"/>
          <w:spacing w:val="-4"/>
          <w:sz w:val="14"/>
        </w:rPr>
        <w:t>4416</w:t>
      </w:r>
    </w:p>
    <w:p w:rsidR="006B79F3" w:rsidRDefault="00BA2F9C">
      <w:pPr>
        <w:spacing w:before="25" w:line="292" w:lineRule="auto"/>
        <w:ind w:left="139" w:right="454" w:hanging="5"/>
        <w:rPr>
          <w:rFonts w:ascii="Arial"/>
          <w:sz w:val="14"/>
        </w:rPr>
      </w:pPr>
      <w:r>
        <w:rPr>
          <w:rFonts w:ascii="Arial"/>
          <w:sz w:val="14"/>
        </w:rPr>
        <w:t xml:space="preserve">1415 Ave </w:t>
      </w:r>
      <w:r>
        <w:rPr>
          <w:sz w:val="15"/>
        </w:rPr>
        <w:t xml:space="preserve">J, </w:t>
      </w:r>
      <w:r>
        <w:rPr>
          <w:rFonts w:ascii="Arial"/>
          <w:sz w:val="14"/>
        </w:rPr>
        <w:t>Council Bluffs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pacing w:val="-2"/>
          <w:sz w:val="14"/>
        </w:rPr>
        <w:t>MOHM's</w:t>
      </w:r>
      <w:proofErr w:type="spellEnd"/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2"/>
          <w:sz w:val="14"/>
        </w:rPr>
        <w:t>Place/Joshua House</w:t>
      </w:r>
    </w:p>
    <w:p w:rsidR="006B79F3" w:rsidRDefault="00BA2F9C">
      <w:pPr>
        <w:spacing w:line="159" w:lineRule="exact"/>
        <w:ind w:left="142"/>
        <w:rPr>
          <w:i/>
          <w:sz w:val="17"/>
        </w:rPr>
      </w:pPr>
      <w:r>
        <w:rPr>
          <w:i/>
          <w:spacing w:val="-8"/>
          <w:sz w:val="17"/>
        </w:rPr>
        <w:t>Men</w:t>
      </w:r>
      <w:r>
        <w:rPr>
          <w:i/>
          <w:spacing w:val="-2"/>
          <w:sz w:val="17"/>
        </w:rPr>
        <w:t xml:space="preserve"> </w:t>
      </w:r>
      <w:r>
        <w:rPr>
          <w:i/>
          <w:spacing w:val="-4"/>
          <w:sz w:val="17"/>
        </w:rPr>
        <w:t>only</w:t>
      </w:r>
    </w:p>
    <w:p w:rsidR="006B79F3" w:rsidRDefault="00BA2F9C">
      <w:pPr>
        <w:spacing w:before="27"/>
        <w:ind w:left="135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712-256-</w:t>
      </w:r>
      <w:r>
        <w:rPr>
          <w:rFonts w:ascii="Arial"/>
          <w:spacing w:val="-4"/>
          <w:w w:val="105"/>
          <w:sz w:val="14"/>
        </w:rPr>
        <w:t>3940</w:t>
      </w:r>
    </w:p>
    <w:p w:rsidR="006B79F3" w:rsidRDefault="00BA2F9C">
      <w:pPr>
        <w:spacing w:before="41" w:line="290" w:lineRule="auto"/>
        <w:ind w:left="135" w:right="454" w:hanging="2"/>
        <w:rPr>
          <w:rFonts w:ascii="Arial"/>
          <w:sz w:val="14"/>
        </w:rPr>
      </w:pPr>
      <w:r>
        <w:rPr>
          <w:rFonts w:ascii="Arial"/>
          <w:sz w:val="14"/>
        </w:rPr>
        <w:t>1435 N 15th St., Council Bluffs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Open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Door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Mission/Lydia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House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pacing w:val="-2"/>
          <w:sz w:val="14"/>
        </w:rPr>
        <w:t>402-422-1111</w:t>
      </w:r>
    </w:p>
    <w:p w:rsidR="006B79F3" w:rsidRDefault="00BA2F9C">
      <w:pPr>
        <w:spacing w:before="7" w:line="300" w:lineRule="auto"/>
        <w:ind w:left="136" w:firstLine="9"/>
        <w:rPr>
          <w:rFonts w:ascii="Arial"/>
          <w:sz w:val="14"/>
        </w:rPr>
      </w:pPr>
      <w:r>
        <w:rPr>
          <w:rFonts w:ascii="Arial"/>
          <w:sz w:val="14"/>
        </w:rPr>
        <w:t>2323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N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23rd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E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Omaha,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NE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Siena/Francis House</w:t>
      </w:r>
    </w:p>
    <w:p w:rsidR="006B79F3" w:rsidRDefault="00BA2F9C">
      <w:pPr>
        <w:spacing w:line="148" w:lineRule="exact"/>
        <w:ind w:left="140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402-341-</w:t>
      </w:r>
      <w:r>
        <w:rPr>
          <w:rFonts w:ascii="Arial"/>
          <w:spacing w:val="-4"/>
          <w:w w:val="105"/>
          <w:sz w:val="14"/>
        </w:rPr>
        <w:t>1821</w:t>
      </w:r>
    </w:p>
    <w:p w:rsidR="006B79F3" w:rsidRDefault="00BA2F9C">
      <w:pPr>
        <w:spacing w:before="34" w:line="261" w:lineRule="auto"/>
        <w:ind w:left="128" w:right="514" w:firstLine="5"/>
        <w:rPr>
          <w:rFonts w:ascii="Arial"/>
          <w:sz w:val="14"/>
        </w:rPr>
      </w:pPr>
      <w:r>
        <w:rPr>
          <w:rFonts w:ascii="Arial"/>
          <w:sz w:val="14"/>
        </w:rPr>
        <w:t>1702 Nicholas St. Omaha, NE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pacing w:val="-2"/>
          <w:sz w:val="14"/>
        </w:rPr>
        <w:t>Stephen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2"/>
          <w:sz w:val="14"/>
        </w:rPr>
        <w:t>Center</w:t>
      </w:r>
      <w:r>
        <w:rPr>
          <w:rFonts w:ascii="Arial"/>
          <w:spacing w:val="-13"/>
          <w:sz w:val="14"/>
        </w:rPr>
        <w:t xml:space="preserve"> </w:t>
      </w:r>
      <w:r>
        <w:rPr>
          <w:i/>
          <w:spacing w:val="-2"/>
          <w:sz w:val="17"/>
        </w:rPr>
        <w:t>(clean</w:t>
      </w:r>
      <w:r>
        <w:rPr>
          <w:i/>
          <w:spacing w:val="-16"/>
          <w:sz w:val="17"/>
        </w:rPr>
        <w:t xml:space="preserve"> </w:t>
      </w:r>
      <w:r>
        <w:rPr>
          <w:rFonts w:ascii="Arial"/>
          <w:spacing w:val="-2"/>
          <w:sz w:val="14"/>
        </w:rPr>
        <w:t>&amp;</w:t>
      </w:r>
      <w:r>
        <w:rPr>
          <w:rFonts w:ascii="Arial"/>
          <w:spacing w:val="-1"/>
          <w:sz w:val="14"/>
        </w:rPr>
        <w:t xml:space="preserve"> </w:t>
      </w:r>
      <w:r>
        <w:rPr>
          <w:i/>
          <w:spacing w:val="-2"/>
          <w:sz w:val="17"/>
        </w:rPr>
        <w:t xml:space="preserve">sober) </w:t>
      </w:r>
      <w:r>
        <w:rPr>
          <w:rFonts w:ascii="Arial"/>
          <w:spacing w:val="-2"/>
          <w:sz w:val="14"/>
        </w:rPr>
        <w:t>402-731-0238</w:t>
      </w:r>
    </w:p>
    <w:p w:rsidR="006B79F3" w:rsidRDefault="00BA2F9C">
      <w:pPr>
        <w:spacing w:before="27"/>
        <w:ind w:left="138"/>
        <w:rPr>
          <w:rFonts w:ascii="Arial"/>
          <w:sz w:val="14"/>
        </w:rPr>
      </w:pPr>
      <w:r>
        <w:rPr>
          <w:rFonts w:ascii="Arial"/>
          <w:sz w:val="14"/>
        </w:rPr>
        <w:t>2723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Q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Omaha,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-7"/>
          <w:sz w:val="14"/>
        </w:rPr>
        <w:t>NE</w:t>
      </w:r>
    </w:p>
    <w:p w:rsidR="006B79F3" w:rsidRDefault="00BA2F9C">
      <w:pPr>
        <w:spacing w:before="34" w:line="278" w:lineRule="auto"/>
        <w:ind w:left="133" w:right="490" w:firstLine="1"/>
        <w:rPr>
          <w:rFonts w:ascii="Arial"/>
          <w:sz w:val="14"/>
        </w:rPr>
      </w:pPr>
      <w:r>
        <w:rPr>
          <w:rFonts w:ascii="Arial"/>
          <w:spacing w:val="-4"/>
          <w:sz w:val="14"/>
        </w:rPr>
        <w:t>Youth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pacing w:val="-4"/>
          <w:sz w:val="14"/>
        </w:rPr>
        <w:t>Emergency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4"/>
          <w:sz w:val="14"/>
        </w:rPr>
        <w:t>Services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4"/>
          <w:sz w:val="14"/>
        </w:rPr>
        <w:t>{YES)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402-345-5187; ages 16-</w:t>
      </w:r>
      <w:r>
        <w:rPr>
          <w:rFonts w:ascii="Arial"/>
          <w:spacing w:val="80"/>
          <w:sz w:val="14"/>
        </w:rPr>
        <w:t xml:space="preserve"> </w:t>
      </w:r>
      <w:r>
        <w:rPr>
          <w:rFonts w:ascii="Arial"/>
          <w:sz w:val="14"/>
        </w:rPr>
        <w:t>24</w:t>
      </w:r>
    </w:p>
    <w:p w:rsidR="006B79F3" w:rsidRDefault="00BA2F9C">
      <w:pPr>
        <w:spacing w:before="23"/>
        <w:ind w:left="131"/>
        <w:rPr>
          <w:rFonts w:ascii="Arial"/>
          <w:sz w:val="14"/>
        </w:rPr>
      </w:pPr>
      <w:r>
        <w:rPr>
          <w:rFonts w:ascii="Arial"/>
          <w:spacing w:val="-2"/>
          <w:sz w:val="14"/>
        </w:rPr>
        <w:t>Free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2"/>
          <w:sz w:val="14"/>
        </w:rPr>
        <w:t>Meals</w:t>
      </w:r>
    </w:p>
    <w:p w:rsidR="006B79F3" w:rsidRDefault="00BA2F9C">
      <w:pPr>
        <w:spacing w:before="27"/>
        <w:ind w:left="135"/>
        <w:rPr>
          <w:rFonts w:ascii="Arial"/>
          <w:sz w:val="14"/>
        </w:rPr>
      </w:pPr>
      <w:r>
        <w:rPr>
          <w:rFonts w:ascii="Arial"/>
          <w:sz w:val="14"/>
        </w:rPr>
        <w:t>Community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Food</w:t>
      </w:r>
      <w:r>
        <w:rPr>
          <w:rFonts w:ascii="Arial"/>
          <w:spacing w:val="1"/>
          <w:sz w:val="14"/>
        </w:rPr>
        <w:t xml:space="preserve"> </w:t>
      </w:r>
      <w:proofErr w:type="spellStart"/>
      <w:r>
        <w:rPr>
          <w:rFonts w:ascii="Arial"/>
          <w:spacing w:val="-2"/>
          <w:sz w:val="14"/>
        </w:rPr>
        <w:t>Sel"Vings</w:t>
      </w:r>
      <w:proofErr w:type="spellEnd"/>
    </w:p>
    <w:p w:rsidR="006B79F3" w:rsidRDefault="00BA2F9C">
      <w:pPr>
        <w:spacing w:before="26"/>
        <w:ind w:left="133"/>
        <w:rPr>
          <w:rFonts w:ascii="Arial"/>
          <w:sz w:val="14"/>
        </w:rPr>
      </w:pPr>
      <w:r>
        <w:rPr>
          <w:rFonts w:ascii="Arial"/>
          <w:sz w:val="14"/>
        </w:rPr>
        <w:t>Wed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9am-11am;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Gene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Leahy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4"/>
          <w:sz w:val="14"/>
        </w:rPr>
        <w:t>Mall</w:t>
      </w:r>
    </w:p>
    <w:p w:rsidR="006B79F3" w:rsidRDefault="00BA2F9C">
      <w:pPr>
        <w:spacing w:before="32"/>
        <w:ind w:left="130"/>
        <w:rPr>
          <w:rFonts w:ascii="Arial"/>
          <w:sz w:val="15"/>
        </w:rPr>
      </w:pPr>
      <w:r>
        <w:rPr>
          <w:rFonts w:ascii="Arial"/>
          <w:w w:val="85"/>
          <w:sz w:val="15"/>
        </w:rPr>
        <w:t>FOOD</w:t>
      </w:r>
      <w:r>
        <w:rPr>
          <w:rFonts w:ascii="Arial"/>
          <w:spacing w:val="-4"/>
          <w:sz w:val="15"/>
        </w:rPr>
        <w:t xml:space="preserve"> </w:t>
      </w:r>
      <w:r>
        <w:rPr>
          <w:rFonts w:ascii="Arial"/>
          <w:w w:val="85"/>
          <w:sz w:val="15"/>
        </w:rPr>
        <w:t>NOT</w:t>
      </w:r>
      <w:r>
        <w:rPr>
          <w:rFonts w:ascii="Arial"/>
          <w:spacing w:val="4"/>
          <w:sz w:val="15"/>
        </w:rPr>
        <w:t xml:space="preserve"> </w:t>
      </w:r>
      <w:r>
        <w:rPr>
          <w:rFonts w:ascii="Arial"/>
          <w:spacing w:val="-2"/>
          <w:w w:val="85"/>
          <w:sz w:val="15"/>
        </w:rPr>
        <w:t>BOMBS</w:t>
      </w:r>
    </w:p>
    <w:p w:rsidR="006B79F3" w:rsidRDefault="00BA2F9C">
      <w:pPr>
        <w:spacing w:before="24" w:line="295" w:lineRule="auto"/>
        <w:ind w:left="129" w:right="1035" w:hanging="1"/>
        <w:rPr>
          <w:rFonts w:ascii="Arial"/>
          <w:sz w:val="14"/>
        </w:rPr>
      </w:pPr>
      <w:proofErr w:type="gramStart"/>
      <w:r>
        <w:rPr>
          <w:rFonts w:ascii="Arial"/>
          <w:sz w:val="14"/>
        </w:rPr>
        <w:t>Sundays</w:t>
      </w:r>
      <w:proofErr w:type="gramEnd"/>
      <w:r>
        <w:rPr>
          <w:rFonts w:ascii="Arial"/>
          <w:sz w:val="14"/>
        </w:rPr>
        <w:t xml:space="preserve"> 2pm-3pm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Gene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Leahy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Mall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area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Inclusive Life Center</w:t>
      </w:r>
    </w:p>
    <w:p w:rsidR="006B79F3" w:rsidRDefault="00BA2F9C">
      <w:pPr>
        <w:spacing w:line="158" w:lineRule="exact"/>
        <w:ind w:left="133"/>
        <w:rPr>
          <w:rFonts w:ascii="Arial"/>
          <w:sz w:val="14"/>
        </w:rPr>
      </w:pPr>
      <w:proofErr w:type="gramStart"/>
      <w:r>
        <w:rPr>
          <w:rFonts w:ascii="Arial"/>
          <w:w w:val="105"/>
          <w:sz w:val="14"/>
        </w:rPr>
        <w:t>402-575-7006;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4501S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96th</w:t>
      </w:r>
      <w:r>
        <w:rPr>
          <w:rFonts w:ascii="Arial"/>
          <w:spacing w:val="-18"/>
          <w:w w:val="105"/>
          <w:sz w:val="14"/>
        </w:rPr>
        <w:t xml:space="preserve"> </w:t>
      </w:r>
      <w:r>
        <w:rPr>
          <w:rFonts w:ascii="Arial"/>
          <w:spacing w:val="-5"/>
          <w:w w:val="105"/>
          <w:sz w:val="14"/>
        </w:rPr>
        <w:t>St.</w:t>
      </w:r>
      <w:proofErr w:type="gramEnd"/>
    </w:p>
    <w:p w:rsidR="006B79F3" w:rsidRDefault="00BA2F9C">
      <w:pPr>
        <w:spacing w:before="26"/>
        <w:ind w:left="128"/>
        <w:rPr>
          <w:sz w:val="15"/>
        </w:rPr>
      </w:pPr>
      <w:r>
        <w:rPr>
          <w:rFonts w:ascii="Arial"/>
          <w:sz w:val="14"/>
        </w:rPr>
        <w:t>Sunday sack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lunch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at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4:30pm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z w:val="14"/>
        </w:rPr>
        <w:t>(14th</w:t>
      </w:r>
      <w:r>
        <w:rPr>
          <w:rFonts w:ascii="Arial"/>
          <w:spacing w:val="-1"/>
          <w:sz w:val="14"/>
        </w:rPr>
        <w:t xml:space="preserve"> </w:t>
      </w:r>
      <w:r>
        <w:rPr>
          <w:spacing w:val="-10"/>
          <w:sz w:val="15"/>
        </w:rPr>
        <w:t>&amp;</w:t>
      </w:r>
    </w:p>
    <w:p w:rsidR="006B79F3" w:rsidRDefault="00BA2F9C">
      <w:pPr>
        <w:spacing w:before="31" w:line="300" w:lineRule="auto"/>
        <w:ind w:left="132" w:right="528" w:hanging="1"/>
        <w:rPr>
          <w:rFonts w:ascii="Arial"/>
          <w:sz w:val="14"/>
        </w:rPr>
      </w:pPr>
      <w:r>
        <w:rPr>
          <w:rFonts w:ascii="Arial"/>
          <w:w w:val="105"/>
          <w:sz w:val="14"/>
        </w:rPr>
        <w:t>Douglas-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10th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&amp;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Farnam) Least</w:t>
      </w:r>
      <w:r>
        <w:rPr>
          <w:rFonts w:ascii="Arial"/>
          <w:spacing w:val="-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of My</w:t>
      </w:r>
      <w:r>
        <w:rPr>
          <w:rFonts w:ascii="Arial"/>
          <w:spacing w:val="4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Brethren</w:t>
      </w:r>
    </w:p>
    <w:p w:rsidR="006B79F3" w:rsidRDefault="00BA2F9C">
      <w:pPr>
        <w:spacing w:line="148" w:lineRule="exact"/>
        <w:ind w:left="133"/>
        <w:rPr>
          <w:rFonts w:ascii="Arial"/>
          <w:sz w:val="14"/>
        </w:rPr>
      </w:pPr>
      <w:r>
        <w:rPr>
          <w:rFonts w:ascii="Arial"/>
          <w:w w:val="105"/>
          <w:sz w:val="14"/>
        </w:rPr>
        <w:t>4th</w:t>
      </w:r>
      <w:r>
        <w:rPr>
          <w:rFonts w:ascii="Arial"/>
          <w:spacing w:val="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Saturday</w:t>
      </w:r>
      <w:r>
        <w:rPr>
          <w:rFonts w:ascii="Arial"/>
          <w:spacing w:val="2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8</w:t>
      </w:r>
      <w:proofErr w:type="gramStart"/>
      <w:r>
        <w:rPr>
          <w:rFonts w:ascii="Arial"/>
          <w:w w:val="105"/>
          <w:sz w:val="14"/>
        </w:rPr>
        <w:t>am-</w:t>
      </w:r>
      <w:proofErr w:type="gramEnd"/>
      <w:r>
        <w:rPr>
          <w:rFonts w:ascii="Arial"/>
          <w:w w:val="105"/>
          <w:sz w:val="14"/>
        </w:rPr>
        <w:t>10am</w:t>
      </w:r>
      <w:r>
        <w:rPr>
          <w:rFonts w:ascii="Arial"/>
          <w:spacing w:val="11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McMahon</w:t>
      </w:r>
    </w:p>
    <w:p w:rsidR="006B79F3" w:rsidRDefault="00BA2F9C">
      <w:pPr>
        <w:spacing w:before="41" w:line="290" w:lineRule="auto"/>
        <w:ind w:left="132" w:right="1035" w:hanging="1"/>
        <w:rPr>
          <w:rFonts w:ascii="Arial"/>
          <w:sz w:val="14"/>
        </w:rPr>
      </w:pPr>
      <w:r>
        <w:rPr>
          <w:rFonts w:ascii="Arial"/>
          <w:sz w:val="14"/>
        </w:rPr>
        <w:t>Hall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723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27th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z w:val="14"/>
        </w:rPr>
        <w:t>MOHM's</w:t>
      </w:r>
      <w:proofErr w:type="spellEnd"/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Place</w:t>
      </w:r>
    </w:p>
    <w:p w:rsidR="006B79F3" w:rsidRDefault="00BA2F9C">
      <w:pPr>
        <w:spacing w:line="292" w:lineRule="auto"/>
        <w:ind w:left="121" w:right="283" w:firstLine="10"/>
        <w:rPr>
          <w:rFonts w:ascii="Arial"/>
          <w:sz w:val="14"/>
        </w:rPr>
      </w:pPr>
      <w:r>
        <w:rPr>
          <w:rFonts w:ascii="Arial"/>
          <w:sz w:val="14"/>
        </w:rPr>
        <w:t>Breakfast 8-9am;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Dinner S-6:30pm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Open Door Mission Men's Center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Mon-Fri Lunch 11am-1pm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z w:val="14"/>
        </w:rPr>
        <w:t>Sa!vatlon</w:t>
      </w:r>
      <w:proofErr w:type="spellEnd"/>
      <w:r>
        <w:rPr>
          <w:rFonts w:ascii="Arial"/>
          <w:sz w:val="14"/>
        </w:rPr>
        <w:t xml:space="preserve"> Army North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Corps</w:t>
      </w:r>
    </w:p>
    <w:p w:rsidR="006B79F3" w:rsidRDefault="00BA2F9C">
      <w:pPr>
        <w:ind w:left="131"/>
        <w:rPr>
          <w:rFonts w:ascii="Arial"/>
          <w:sz w:val="14"/>
        </w:rPr>
      </w:pPr>
      <w:r>
        <w:rPr>
          <w:rFonts w:ascii="Arial"/>
          <w:sz w:val="14"/>
        </w:rPr>
        <w:t>2424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Pratt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St.,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Omaha,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5"/>
          <w:sz w:val="14"/>
        </w:rPr>
        <w:t>NE</w:t>
      </w:r>
    </w:p>
    <w:p w:rsidR="006B79F3" w:rsidRDefault="00BA2F9C">
      <w:pPr>
        <w:spacing w:before="24"/>
        <w:ind w:left="126"/>
        <w:rPr>
          <w:rFonts w:ascii="Arial"/>
          <w:sz w:val="15"/>
        </w:rPr>
      </w:pPr>
      <w:r>
        <w:rPr>
          <w:rFonts w:ascii="Arial"/>
          <w:w w:val="90"/>
          <w:sz w:val="15"/>
        </w:rPr>
        <w:t>402-4S1-</w:t>
      </w:r>
      <w:r>
        <w:rPr>
          <w:rFonts w:ascii="Arial"/>
          <w:spacing w:val="-4"/>
          <w:w w:val="90"/>
          <w:sz w:val="15"/>
        </w:rPr>
        <w:t>4048</w:t>
      </w:r>
    </w:p>
    <w:p w:rsidR="006B79F3" w:rsidRDefault="00BA2F9C">
      <w:pPr>
        <w:spacing w:before="32" w:line="295" w:lineRule="auto"/>
        <w:ind w:left="121" w:right="1035" w:firstLine="3"/>
        <w:rPr>
          <w:rFonts w:ascii="Arial"/>
          <w:sz w:val="14"/>
        </w:rPr>
      </w:pPr>
      <w:r>
        <w:rPr>
          <w:rFonts w:ascii="Arial"/>
          <w:w w:val="105"/>
          <w:sz w:val="14"/>
        </w:rPr>
        <w:t>Mon-Fri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11:30am-1pm Siena/Francis House Dinner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from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5-6:30pm</w:t>
      </w:r>
    </w:p>
    <w:p w:rsidR="006B79F3" w:rsidRDefault="00BA2F9C">
      <w:pPr>
        <w:spacing w:line="290" w:lineRule="auto"/>
        <w:ind w:left="124" w:right="559" w:hanging="4"/>
        <w:rPr>
          <w:rFonts w:ascii="Arial"/>
          <w:sz w:val="14"/>
        </w:rPr>
      </w:pPr>
      <w:r>
        <w:rPr>
          <w:rFonts w:ascii="Arial"/>
          <w:sz w:val="14"/>
        </w:rPr>
        <w:t>St.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Vincent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de</w:t>
      </w:r>
      <w:r>
        <w:rPr>
          <w:rFonts w:ascii="Arial"/>
          <w:spacing w:val="-18"/>
          <w:sz w:val="14"/>
        </w:rPr>
        <w:t xml:space="preserve"> </w:t>
      </w:r>
      <w:r>
        <w:rPr>
          <w:rFonts w:ascii="Arial"/>
          <w:sz w:val="14"/>
        </w:rPr>
        <w:t>Paul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Holy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Family</w:t>
      </w:r>
      <w:r>
        <w:rPr>
          <w:rFonts w:ascii="Arial"/>
          <w:w w:val="105"/>
          <w:sz w:val="14"/>
        </w:rPr>
        <w:t xml:space="preserve"> Mon-Fri Sack Lunch</w:t>
      </w:r>
    </w:p>
    <w:p w:rsidR="006B79F3" w:rsidRDefault="00BA2F9C">
      <w:pPr>
        <w:spacing w:before="5" w:line="290" w:lineRule="auto"/>
        <w:ind w:left="117" w:right="559" w:firstLine="2"/>
        <w:rPr>
          <w:rFonts w:ascii="Arial"/>
          <w:sz w:val="14"/>
        </w:rPr>
      </w:pPr>
      <w:r>
        <w:rPr>
          <w:rFonts w:ascii="Arial"/>
          <w:sz w:val="14"/>
        </w:rPr>
        <w:t>1715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Izard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St.,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Omaha,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NE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z w:val="14"/>
        </w:rPr>
        <w:t>Takln</w:t>
      </w:r>
      <w:proofErr w:type="spellEnd"/>
      <w:r>
        <w:rPr>
          <w:rFonts w:ascii="Arial"/>
          <w:sz w:val="14"/>
        </w:rPr>
        <w:t>' It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the Streets</w:t>
      </w:r>
    </w:p>
    <w:p w:rsidR="006B79F3" w:rsidRDefault="00BA2F9C">
      <w:pPr>
        <w:spacing w:line="292" w:lineRule="auto"/>
        <w:ind w:left="117" w:right="644" w:firstLine="3"/>
        <w:rPr>
          <w:rFonts w:ascii="Arial"/>
          <w:sz w:val="14"/>
        </w:rPr>
      </w:pPr>
      <w:r>
        <w:rPr>
          <w:rFonts w:ascii="Arial"/>
          <w:sz w:val="14"/>
        </w:rPr>
        <w:t>Sun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10am;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3rd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Sat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11a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39"/>
          <w:sz w:val="14"/>
        </w:rPr>
        <w:t xml:space="preserve"> </w:t>
      </w:r>
      <w:r>
        <w:rPr>
          <w:rFonts w:ascii="Arial"/>
          <w:sz w:val="14"/>
        </w:rPr>
        <w:t>2p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28 Pearl St. Council Bluffs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Trinity Episcopal Church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Lunch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12-1:30pm</w:t>
      </w:r>
    </w:p>
    <w:p w:rsidR="006B79F3" w:rsidRDefault="00BA2F9C">
      <w:pPr>
        <w:spacing w:before="7"/>
        <w:ind w:left="120"/>
        <w:rPr>
          <w:rFonts w:ascii="Arial"/>
          <w:sz w:val="14"/>
        </w:rPr>
      </w:pPr>
      <w:r>
        <w:rPr>
          <w:rFonts w:ascii="Arial"/>
          <w:w w:val="105"/>
          <w:sz w:val="14"/>
        </w:rPr>
        <w:t>113</w:t>
      </w:r>
      <w:r>
        <w:rPr>
          <w:rFonts w:ascii="Arial"/>
          <w:spacing w:val="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</w:t>
      </w:r>
      <w:r>
        <w:rPr>
          <w:rFonts w:ascii="Arial"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18th</w:t>
      </w:r>
      <w:r>
        <w:rPr>
          <w:rFonts w:ascii="Arial"/>
          <w:spacing w:val="-6"/>
          <w:w w:val="105"/>
          <w:sz w:val="14"/>
        </w:rPr>
        <w:t xml:space="preserve"> </w:t>
      </w:r>
      <w:r>
        <w:rPr>
          <w:rFonts w:ascii="Arial"/>
          <w:spacing w:val="-5"/>
          <w:w w:val="105"/>
          <w:sz w:val="14"/>
        </w:rPr>
        <w:t>St</w:t>
      </w:r>
    </w:p>
    <w:p w:rsidR="006B79F3" w:rsidRDefault="00BA2F9C">
      <w:pPr>
        <w:spacing w:before="88"/>
        <w:ind w:left="131"/>
        <w:rPr>
          <w:rFonts w:ascii="Arial"/>
          <w:sz w:val="14"/>
        </w:rPr>
      </w:pPr>
      <w:r>
        <w:br w:type="column"/>
      </w:r>
      <w:r>
        <w:rPr>
          <w:rFonts w:ascii="Arial"/>
          <w:sz w:val="14"/>
          <w:u w:val="thick"/>
        </w:rPr>
        <w:lastRenderedPageBreak/>
        <w:t>Health</w:t>
      </w:r>
      <w:r>
        <w:rPr>
          <w:rFonts w:ascii="Arial"/>
          <w:spacing w:val="3"/>
          <w:sz w:val="14"/>
          <w:u w:val="thick"/>
        </w:rPr>
        <w:t xml:space="preserve"> </w:t>
      </w:r>
      <w:r>
        <w:rPr>
          <w:rFonts w:ascii="Arial"/>
          <w:spacing w:val="-4"/>
          <w:sz w:val="14"/>
          <w:u w:val="thick"/>
        </w:rPr>
        <w:t>Care</w:t>
      </w:r>
    </w:p>
    <w:p w:rsidR="006B79F3" w:rsidRDefault="00BA2F9C">
      <w:pPr>
        <w:spacing w:before="34" w:line="278" w:lineRule="auto"/>
        <w:ind w:left="128" w:right="1093" w:firstLine="6"/>
        <w:rPr>
          <w:rFonts w:ascii="Arial"/>
          <w:sz w:val="14"/>
        </w:rPr>
      </w:pPr>
      <w:r>
        <w:rPr>
          <w:rFonts w:ascii="Arial"/>
          <w:sz w:val="14"/>
        </w:rPr>
        <w:t>All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Care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Health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Center</w:t>
      </w:r>
      <w:r>
        <w:rPr>
          <w:rFonts w:ascii="Arial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712-325-1990</w:t>
      </w:r>
    </w:p>
    <w:p w:rsidR="006B79F3" w:rsidRDefault="00BA2F9C">
      <w:pPr>
        <w:spacing w:before="16" w:line="290" w:lineRule="auto"/>
        <w:ind w:left="128" w:right="579" w:firstLine="1"/>
        <w:rPr>
          <w:rFonts w:ascii="Arial"/>
          <w:sz w:val="14"/>
        </w:rPr>
      </w:pPr>
      <w:r>
        <w:rPr>
          <w:rFonts w:ascii="Arial"/>
          <w:sz w:val="14"/>
        </w:rPr>
        <w:t>902</w:t>
      </w:r>
      <w:r>
        <w:rPr>
          <w:rFonts w:ascii="Arial"/>
          <w:spacing w:val="-14"/>
          <w:sz w:val="14"/>
        </w:rPr>
        <w:t xml:space="preserve"> </w:t>
      </w:r>
      <w:r>
        <w:rPr>
          <w:rFonts w:ascii="Arial"/>
          <w:sz w:val="14"/>
        </w:rPr>
        <w:t>S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6th</w:t>
      </w:r>
      <w:r>
        <w:rPr>
          <w:rFonts w:ascii="Arial"/>
          <w:spacing w:val="16"/>
          <w:sz w:val="14"/>
        </w:rPr>
        <w:t xml:space="preserve"> </w:t>
      </w:r>
      <w:r>
        <w:rPr>
          <w:rFonts w:ascii="Arial"/>
          <w:sz w:val="14"/>
        </w:rPr>
        <w:t>St,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Council</w:t>
      </w:r>
      <w:r>
        <w:rPr>
          <w:rFonts w:ascii="Arial"/>
          <w:spacing w:val="-5"/>
          <w:sz w:val="14"/>
        </w:rPr>
        <w:t xml:space="preserve"> </w:t>
      </w:r>
      <w:proofErr w:type="gramStart"/>
      <w:r>
        <w:rPr>
          <w:rFonts w:ascii="Arial"/>
          <w:sz w:val="14"/>
        </w:rPr>
        <w:t>Bluffs,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!A</w:t>
      </w:r>
      <w:proofErr w:type="gramEnd"/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Charles Drew Health Center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402-451-3553;</w:t>
      </w:r>
      <w:r>
        <w:rPr>
          <w:rFonts w:ascii="Arial"/>
          <w:spacing w:val="22"/>
          <w:sz w:val="14"/>
        </w:rPr>
        <w:t xml:space="preserve"> </w:t>
      </w:r>
      <w:r>
        <w:rPr>
          <w:rFonts w:ascii="Arial"/>
          <w:sz w:val="14"/>
        </w:rPr>
        <w:t>2915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Grant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St.</w:t>
      </w:r>
    </w:p>
    <w:p w:rsidR="006B79F3" w:rsidRDefault="00BA2F9C">
      <w:pPr>
        <w:spacing w:before="7" w:line="292" w:lineRule="auto"/>
        <w:ind w:left="131" w:right="121" w:hanging="3"/>
        <w:rPr>
          <w:rFonts w:ascii="Arial"/>
          <w:sz w:val="14"/>
        </w:rPr>
      </w:pPr>
      <w:r>
        <w:rPr>
          <w:rFonts w:ascii="Arial"/>
          <w:w w:val="105"/>
          <w:sz w:val="14"/>
        </w:rPr>
        <w:t>Community Alliance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{Mental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 xml:space="preserve">Health) </w:t>
      </w:r>
      <w:r>
        <w:rPr>
          <w:rFonts w:ascii="Arial"/>
          <w:spacing w:val="-2"/>
          <w:w w:val="105"/>
          <w:sz w:val="14"/>
        </w:rPr>
        <w:t>402-341-5128;</w:t>
      </w:r>
      <w:r>
        <w:rPr>
          <w:rFonts w:ascii="Arial"/>
          <w:spacing w:val="11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4001Leavenworth St.</w:t>
      </w:r>
      <w:r>
        <w:rPr>
          <w:rFonts w:ascii="Arial"/>
          <w:w w:val="105"/>
          <w:sz w:val="14"/>
        </w:rPr>
        <w:t xml:space="preserve"> Douglas County Community Mental Health</w:t>
      </w:r>
      <w:r>
        <w:rPr>
          <w:rFonts w:ascii="Arial"/>
          <w:spacing w:val="-1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Center</w:t>
      </w:r>
    </w:p>
    <w:p w:rsidR="006B79F3" w:rsidRDefault="00BA2F9C">
      <w:pPr>
        <w:spacing w:line="300" w:lineRule="auto"/>
        <w:ind w:left="132" w:right="151" w:firstLine="1"/>
        <w:rPr>
          <w:rFonts w:ascii="Arial"/>
          <w:sz w:val="14"/>
        </w:rPr>
      </w:pPr>
      <w:r>
        <w:rPr>
          <w:rFonts w:ascii="Arial"/>
          <w:w w:val="105"/>
          <w:sz w:val="14"/>
        </w:rPr>
        <w:t>402-444-7931;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4102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Woolworth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Ave Lasting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Hope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Recovery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Center</w:t>
      </w:r>
    </w:p>
    <w:p w:rsidR="006B79F3" w:rsidRDefault="00BA2F9C">
      <w:pPr>
        <w:spacing w:line="155" w:lineRule="exact"/>
        <w:ind w:left="133"/>
        <w:rPr>
          <w:rFonts w:ascii="Arial"/>
          <w:sz w:val="14"/>
        </w:rPr>
      </w:pPr>
      <w:r>
        <w:rPr>
          <w:rFonts w:ascii="Arial"/>
          <w:sz w:val="14"/>
        </w:rPr>
        <w:t>402-717-4673;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415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25th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-4"/>
          <w:sz w:val="14"/>
        </w:rPr>
        <w:t>Ave,</w:t>
      </w:r>
    </w:p>
    <w:p w:rsidR="006B79F3" w:rsidRDefault="00BA2F9C">
      <w:pPr>
        <w:spacing w:before="34"/>
        <w:ind w:left="128"/>
        <w:rPr>
          <w:rFonts w:ascii="Arial"/>
          <w:sz w:val="14"/>
        </w:rPr>
      </w:pP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34"/>
        <w:ind w:left="131"/>
        <w:rPr>
          <w:rFonts w:ascii="Arial"/>
          <w:sz w:val="14"/>
        </w:rPr>
      </w:pPr>
      <w:r>
        <w:rPr>
          <w:rFonts w:ascii="Arial"/>
          <w:spacing w:val="-2"/>
          <w:sz w:val="14"/>
        </w:rPr>
        <w:t>Nebraska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2"/>
          <w:sz w:val="14"/>
        </w:rPr>
        <w:t>AIDS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2"/>
          <w:sz w:val="14"/>
        </w:rPr>
        <w:t>Project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4"/>
          <w:sz w:val="14"/>
        </w:rPr>
        <w:t>(NAP)</w:t>
      </w:r>
    </w:p>
    <w:p w:rsidR="006B79F3" w:rsidRDefault="00BA2F9C">
      <w:pPr>
        <w:spacing w:before="34"/>
        <w:ind w:left="133"/>
        <w:rPr>
          <w:rFonts w:ascii="Arial"/>
          <w:sz w:val="14"/>
        </w:rPr>
      </w:pPr>
      <w:r>
        <w:rPr>
          <w:rFonts w:ascii="Arial"/>
          <w:sz w:val="14"/>
        </w:rPr>
        <w:t>402-552-9260;</w:t>
      </w:r>
      <w:r>
        <w:rPr>
          <w:rFonts w:ascii="Arial"/>
          <w:spacing w:val="32"/>
          <w:sz w:val="14"/>
        </w:rPr>
        <w:t xml:space="preserve"> </w:t>
      </w:r>
      <w:r>
        <w:rPr>
          <w:rFonts w:ascii="Arial"/>
          <w:sz w:val="14"/>
        </w:rPr>
        <w:t>250</w:t>
      </w:r>
      <w:r>
        <w:rPr>
          <w:rFonts w:ascii="Arial"/>
          <w:spacing w:val="-15"/>
          <w:sz w:val="14"/>
        </w:rPr>
        <w:t xml:space="preserve"> </w:t>
      </w:r>
      <w:r>
        <w:rPr>
          <w:rFonts w:ascii="Arial"/>
          <w:sz w:val="14"/>
        </w:rPr>
        <w:t>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77th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14"/>
          <w:sz w:val="14"/>
        </w:rPr>
        <w:t xml:space="preserve"> </w:t>
      </w: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33" w:line="295" w:lineRule="auto"/>
        <w:ind w:left="132" w:right="138" w:hanging="4"/>
        <w:rPr>
          <w:rFonts w:ascii="Arial"/>
          <w:sz w:val="14"/>
        </w:rPr>
      </w:pPr>
      <w:r>
        <w:rPr>
          <w:rFonts w:ascii="Arial"/>
          <w:sz w:val="14"/>
        </w:rPr>
        <w:t>One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World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Community Health Center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402-734-4110; Livestock Exchange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z w:val="14"/>
        </w:rPr>
        <w:t>Bldg</w:t>
      </w:r>
      <w:proofErr w:type="spellEnd"/>
      <w:r>
        <w:rPr>
          <w:rFonts w:ascii="Arial"/>
          <w:sz w:val="14"/>
        </w:rPr>
        <w:t xml:space="preserve"> 4920 S 30th St. Omaha</w:t>
      </w:r>
    </w:p>
    <w:p w:rsidR="006B79F3" w:rsidRDefault="00BA2F9C">
      <w:pPr>
        <w:spacing w:line="158" w:lineRule="exact"/>
        <w:ind w:left="121"/>
        <w:rPr>
          <w:rFonts w:ascii="Arial"/>
          <w:sz w:val="14"/>
        </w:rPr>
      </w:pPr>
      <w:r>
        <w:rPr>
          <w:rFonts w:ascii="Arial"/>
          <w:sz w:val="14"/>
        </w:rPr>
        <w:t>Safe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Harbor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{Peer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2"/>
          <w:sz w:val="14"/>
        </w:rPr>
        <w:t>Support)</w:t>
      </w:r>
    </w:p>
    <w:p w:rsidR="006B79F3" w:rsidRDefault="00BA2F9C">
      <w:pPr>
        <w:spacing w:before="34"/>
        <w:ind w:left="133"/>
        <w:rPr>
          <w:rFonts w:ascii="Arial"/>
          <w:sz w:val="14"/>
        </w:rPr>
      </w:pPr>
      <w:r>
        <w:rPr>
          <w:rFonts w:ascii="Arial"/>
          <w:sz w:val="14"/>
        </w:rPr>
        <w:t>402-715-4226;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Next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21"/>
          <w:sz w:val="14"/>
        </w:rPr>
        <w:t xml:space="preserve"> </w:t>
      </w:r>
      <w:r>
        <w:rPr>
          <w:rFonts w:ascii="Arial"/>
          <w:sz w:val="14"/>
        </w:rPr>
        <w:t>Lasting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4"/>
          <w:sz w:val="14"/>
        </w:rPr>
        <w:t>Hope</w:t>
      </w:r>
    </w:p>
    <w:p w:rsidR="006B79F3" w:rsidRDefault="006B79F3">
      <w:pPr>
        <w:pStyle w:val="BodyText"/>
        <w:spacing w:before="6"/>
        <w:rPr>
          <w:rFonts w:ascii="Arial"/>
          <w:sz w:val="20"/>
        </w:rPr>
      </w:pPr>
    </w:p>
    <w:p w:rsidR="006B79F3" w:rsidRDefault="00BA2F9C">
      <w:pPr>
        <w:spacing w:line="290" w:lineRule="auto"/>
        <w:ind w:left="132" w:right="554" w:hanging="2"/>
        <w:rPr>
          <w:rFonts w:ascii="Arial"/>
          <w:sz w:val="14"/>
        </w:rPr>
      </w:pPr>
      <w:r>
        <w:rPr>
          <w:rFonts w:ascii="Arial"/>
          <w:sz w:val="14"/>
          <w:u w:val="thick"/>
        </w:rPr>
        <w:t>Housing-Related</w:t>
      </w:r>
      <w:r>
        <w:rPr>
          <w:rFonts w:ascii="Arial"/>
          <w:spacing w:val="-22"/>
          <w:sz w:val="14"/>
          <w:u w:val="thick"/>
        </w:rPr>
        <w:t xml:space="preserve"> </w:t>
      </w:r>
      <w:r>
        <w:rPr>
          <w:rFonts w:ascii="Arial"/>
          <w:sz w:val="14"/>
          <w:u w:val="thick"/>
        </w:rPr>
        <w:t>Services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Bellevue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Housing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Authority</w:t>
      </w:r>
    </w:p>
    <w:p w:rsidR="006B79F3" w:rsidRDefault="00BA2F9C">
      <w:pPr>
        <w:spacing w:line="300" w:lineRule="auto"/>
        <w:ind w:left="135" w:right="138" w:hanging="2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402-734-5448;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8214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Armstrong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Cir</w:t>
      </w:r>
      <w:r>
        <w:rPr>
          <w:rFonts w:ascii="Arial"/>
          <w:spacing w:val="40"/>
          <w:w w:val="105"/>
          <w:sz w:val="14"/>
        </w:rPr>
        <w:t xml:space="preserve"> </w:t>
      </w:r>
      <w:hyperlink r:id="rId8">
        <w:r>
          <w:rPr>
            <w:rFonts w:ascii="Arial"/>
            <w:spacing w:val="-2"/>
            <w:w w:val="105"/>
            <w:sz w:val="14"/>
          </w:rPr>
          <w:t>www.sarpyhousing.org</w:t>
        </w:r>
      </w:hyperlink>
    </w:p>
    <w:p w:rsidR="006B79F3" w:rsidRDefault="00BA2F9C">
      <w:pPr>
        <w:spacing w:line="290" w:lineRule="auto"/>
        <w:ind w:left="126" w:right="205" w:firstLine="1"/>
        <w:rPr>
          <w:rFonts w:ascii="Arial"/>
          <w:sz w:val="14"/>
        </w:rPr>
      </w:pPr>
      <w:proofErr w:type="gramStart"/>
      <w:r>
        <w:rPr>
          <w:rFonts w:ascii="Arial"/>
          <w:sz w:val="14"/>
        </w:rPr>
        <w:t>Central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Park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z w:val="14"/>
        </w:rPr>
        <w:t>Tower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(62+</w:t>
      </w:r>
      <w:r>
        <w:rPr>
          <w:rFonts w:ascii="Arial"/>
          <w:spacing w:val="-18"/>
          <w:sz w:val="14"/>
        </w:rPr>
        <w:t xml:space="preserve"> </w:t>
      </w:r>
      <w:r>
        <w:rPr>
          <w:rFonts w:ascii="Arial"/>
          <w:sz w:val="14"/>
        </w:rPr>
        <w:t>or disabled)</w:t>
      </w:r>
      <w:r>
        <w:rPr>
          <w:rFonts w:ascii="Arial"/>
          <w:w w:val="105"/>
          <w:sz w:val="14"/>
        </w:rPr>
        <w:t xml:space="preserve"> 402-341-5130; 1511Farnam St.</w:t>
      </w:r>
      <w:proofErr w:type="gramEnd"/>
    </w:p>
    <w:p w:rsidR="006B79F3" w:rsidRDefault="00BA2F9C">
      <w:pPr>
        <w:spacing w:line="290" w:lineRule="auto"/>
        <w:ind w:left="126" w:right="163" w:firstLine="5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Douglas County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General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Assistance</w:t>
      </w:r>
      <w:r>
        <w:rPr>
          <w:rFonts w:ascii="Arial"/>
          <w:w w:val="105"/>
          <w:sz w:val="14"/>
        </w:rPr>
        <w:t xml:space="preserve"> 402-444-6215,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opt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5;</w:t>
      </w:r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1111S</w:t>
      </w:r>
      <w:r>
        <w:rPr>
          <w:rFonts w:ascii="Arial"/>
          <w:spacing w:val="-18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41st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St.</w:t>
      </w:r>
    </w:p>
    <w:p w:rsidR="006B79F3" w:rsidRDefault="00BA2F9C">
      <w:pPr>
        <w:spacing w:line="278" w:lineRule="auto"/>
        <w:ind w:left="126" w:right="344" w:hanging="2"/>
        <w:rPr>
          <w:rFonts w:ascii="Arial"/>
          <w:sz w:val="14"/>
        </w:rPr>
      </w:pPr>
      <w:r>
        <w:rPr>
          <w:rFonts w:ascii="Arial"/>
          <w:sz w:val="14"/>
        </w:rPr>
        <w:t>Douglas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County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Housing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Authority</w:t>
      </w:r>
      <w:r>
        <w:rPr>
          <w:rFonts w:ascii="Arial"/>
          <w:w w:val="105"/>
          <w:sz w:val="14"/>
        </w:rPr>
        <w:t xml:space="preserve"> 402-444-6203;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5404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107th</w:t>
      </w:r>
      <w:r>
        <w:rPr>
          <w:rFonts w:ascii="Arial"/>
          <w:spacing w:val="-4"/>
          <w:w w:val="105"/>
          <w:sz w:val="14"/>
        </w:rPr>
        <w:t xml:space="preserve"> </w:t>
      </w:r>
      <w:proofErr w:type="spellStart"/>
      <w:r>
        <w:rPr>
          <w:rFonts w:ascii="Arial"/>
          <w:w w:val="105"/>
          <w:sz w:val="14"/>
        </w:rPr>
        <w:t>Plz</w:t>
      </w:r>
      <w:proofErr w:type="spellEnd"/>
    </w:p>
    <w:p w:rsidR="006B79F3" w:rsidRDefault="00BA2F9C">
      <w:pPr>
        <w:spacing w:before="3" w:line="290" w:lineRule="auto"/>
        <w:ind w:left="131" w:right="579" w:hanging="4"/>
        <w:rPr>
          <w:rFonts w:ascii="Arial"/>
          <w:sz w:val="14"/>
        </w:rPr>
      </w:pPr>
      <w:hyperlink r:id="rId9">
        <w:r>
          <w:rPr>
            <w:rFonts w:ascii="Arial"/>
            <w:spacing w:val="-2"/>
            <w:w w:val="105"/>
            <w:sz w:val="14"/>
          </w:rPr>
          <w:t>www.douglascounty.com</w:t>
        </w:r>
      </w:hyperlink>
      <w:r>
        <w:rPr>
          <w:rFonts w:ascii="Arial"/>
          <w:w w:val="105"/>
          <w:sz w:val="14"/>
        </w:rPr>
        <w:t xml:space="preserve"> </w:t>
      </w:r>
      <w:r>
        <w:rPr>
          <w:rFonts w:ascii="Arial"/>
          <w:sz w:val="14"/>
        </w:rPr>
        <w:t>Durham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Booth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Manor {62+)</w:t>
      </w:r>
    </w:p>
    <w:p w:rsidR="006B79F3" w:rsidRDefault="00BA2F9C">
      <w:pPr>
        <w:ind w:left="126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402-898-5880;</w:t>
      </w:r>
      <w:r>
        <w:rPr>
          <w:rFonts w:ascii="Arial"/>
          <w:spacing w:val="11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923</w:t>
      </w:r>
      <w:r>
        <w:rPr>
          <w:rFonts w:ascii="Arial"/>
          <w:spacing w:val="-1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N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38th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St.</w:t>
      </w:r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Omaha</w:t>
      </w:r>
    </w:p>
    <w:p w:rsidR="006B79F3" w:rsidRDefault="00BA2F9C">
      <w:pPr>
        <w:spacing w:before="33" w:line="290" w:lineRule="auto"/>
        <w:ind w:left="126" w:right="174" w:hanging="3"/>
        <w:rPr>
          <w:rFonts w:ascii="Arial"/>
          <w:sz w:val="14"/>
        </w:rPr>
      </w:pPr>
      <w:r>
        <w:rPr>
          <w:rFonts w:ascii="Arial"/>
          <w:sz w:val="14"/>
        </w:rPr>
        <w:t>Family Housing Advisory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Services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402-934-7921; 2401Lake St.</w:t>
      </w:r>
      <w:r>
        <w:rPr>
          <w:rFonts w:ascii="Arial"/>
          <w:spacing w:val="-13"/>
          <w:sz w:val="14"/>
        </w:rPr>
        <w:t xml:space="preserve"> </w:t>
      </w:r>
      <w:r>
        <w:rPr>
          <w:rFonts w:ascii="Arial"/>
          <w:sz w:val="14"/>
        </w:rPr>
        <w:t>Omaha</w:t>
      </w:r>
    </w:p>
    <w:p w:rsidR="006B79F3" w:rsidRDefault="00BA2F9C">
      <w:pPr>
        <w:spacing w:line="300" w:lineRule="auto"/>
        <w:ind w:left="124" w:right="1119" w:firstLine="11"/>
        <w:rPr>
          <w:rFonts w:ascii="Arial"/>
          <w:sz w:val="14"/>
        </w:rPr>
      </w:pPr>
      <w:hyperlink r:id="rId10">
        <w:r>
          <w:rPr>
            <w:rFonts w:ascii="Arial"/>
            <w:spacing w:val="-2"/>
            <w:w w:val="105"/>
            <w:sz w:val="14"/>
          </w:rPr>
          <w:t>www.fhasinc.org</w:t>
        </w:r>
      </w:hyperlink>
      <w:r>
        <w:rPr>
          <w:rFonts w:ascii="Arial"/>
          <w:w w:val="105"/>
          <w:sz w:val="14"/>
        </w:rPr>
        <w:t xml:space="preserve"> Heart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Ministry</w:t>
      </w:r>
      <w:r>
        <w:rPr>
          <w:rFonts w:ascii="Arial"/>
          <w:spacing w:val="-1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Center</w:t>
      </w:r>
    </w:p>
    <w:p w:rsidR="006B79F3" w:rsidRDefault="00BA2F9C">
      <w:pPr>
        <w:spacing w:line="148" w:lineRule="exact"/>
        <w:ind w:left="126"/>
        <w:rPr>
          <w:rFonts w:ascii="Arial"/>
          <w:sz w:val="14"/>
        </w:rPr>
      </w:pPr>
      <w:proofErr w:type="gramStart"/>
      <w:r>
        <w:rPr>
          <w:rFonts w:ascii="Arial"/>
          <w:sz w:val="14"/>
        </w:rPr>
        <w:t>402-451-2321;</w:t>
      </w:r>
      <w:r>
        <w:rPr>
          <w:rFonts w:ascii="Arial"/>
          <w:spacing w:val="28"/>
          <w:sz w:val="14"/>
        </w:rPr>
        <w:t xml:space="preserve"> </w:t>
      </w:r>
      <w:r>
        <w:rPr>
          <w:rFonts w:ascii="Arial"/>
          <w:sz w:val="14"/>
        </w:rPr>
        <w:t>2222</w:t>
      </w:r>
      <w:r>
        <w:rPr>
          <w:rFonts w:ascii="Arial"/>
          <w:spacing w:val="-2"/>
          <w:sz w:val="14"/>
        </w:rPr>
        <w:t xml:space="preserve"> </w:t>
      </w:r>
      <w:proofErr w:type="spellStart"/>
      <w:r>
        <w:rPr>
          <w:rFonts w:ascii="Arial"/>
          <w:sz w:val="14"/>
        </w:rPr>
        <w:t>Binney</w:t>
      </w:r>
      <w:proofErr w:type="spellEnd"/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5"/>
          <w:sz w:val="14"/>
        </w:rPr>
        <w:t>St.</w:t>
      </w:r>
      <w:proofErr w:type="gramEnd"/>
    </w:p>
    <w:p w:rsidR="006B79F3" w:rsidRDefault="00BA2F9C">
      <w:pPr>
        <w:spacing w:before="41"/>
        <w:ind w:left="128"/>
        <w:rPr>
          <w:rFonts w:ascii="Arial"/>
          <w:sz w:val="14"/>
        </w:rPr>
      </w:pP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34" w:line="290" w:lineRule="auto"/>
        <w:ind w:left="124" w:right="622" w:hanging="1"/>
        <w:rPr>
          <w:rFonts w:ascii="Arial"/>
          <w:sz w:val="14"/>
        </w:rPr>
      </w:pPr>
      <w:r>
        <w:rPr>
          <w:rFonts w:ascii="Arial"/>
          <w:w w:val="105"/>
          <w:sz w:val="14"/>
        </w:rPr>
        <w:t>Housing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 xml:space="preserve">Search Engine </w:t>
      </w:r>
      <w:hyperlink r:id="rId11">
        <w:r>
          <w:rPr>
            <w:rFonts w:ascii="Arial"/>
            <w:spacing w:val="-2"/>
            <w:w w:val="105"/>
            <w:sz w:val="14"/>
          </w:rPr>
          <w:t>www.housing.ne.gov</w:t>
        </w:r>
      </w:hyperlink>
      <w:r>
        <w:rPr>
          <w:rFonts w:ascii="Arial"/>
          <w:spacing w:val="40"/>
          <w:w w:val="105"/>
          <w:sz w:val="14"/>
        </w:rPr>
        <w:t xml:space="preserve"> </w:t>
      </w:r>
      <w:proofErr w:type="spellStart"/>
      <w:r>
        <w:rPr>
          <w:rFonts w:ascii="Arial"/>
          <w:spacing w:val="-2"/>
          <w:w w:val="105"/>
          <w:sz w:val="14"/>
        </w:rPr>
        <w:t>Munldpal</w:t>
      </w:r>
      <w:proofErr w:type="spellEnd"/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Housing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Agency</w:t>
      </w:r>
    </w:p>
    <w:p w:rsidR="006B79F3" w:rsidRDefault="00BA2F9C">
      <w:pPr>
        <w:ind w:left="128"/>
        <w:rPr>
          <w:rFonts w:ascii="Arial"/>
          <w:sz w:val="14"/>
        </w:rPr>
      </w:pPr>
      <w:r>
        <w:rPr>
          <w:rFonts w:ascii="Arial"/>
          <w:spacing w:val="-2"/>
          <w:sz w:val="14"/>
        </w:rPr>
        <w:t>712-322-1491;</w:t>
      </w:r>
      <w:r>
        <w:rPr>
          <w:rFonts w:ascii="Arial"/>
          <w:spacing w:val="11"/>
          <w:sz w:val="14"/>
        </w:rPr>
        <w:t xml:space="preserve"> </w:t>
      </w:r>
      <w:r>
        <w:rPr>
          <w:rFonts w:ascii="Arial"/>
          <w:spacing w:val="-2"/>
          <w:sz w:val="14"/>
        </w:rPr>
        <w:t>SOS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2"/>
          <w:sz w:val="14"/>
        </w:rPr>
        <w:t>S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pacing w:val="-2"/>
          <w:sz w:val="14"/>
        </w:rPr>
        <w:t>6th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pacing w:val="-2"/>
          <w:sz w:val="14"/>
        </w:rPr>
        <w:t>Council</w:t>
      </w:r>
    </w:p>
    <w:p w:rsidR="006B79F3" w:rsidRDefault="00BA2F9C">
      <w:pPr>
        <w:spacing w:before="41" w:line="290" w:lineRule="auto"/>
        <w:ind w:left="121" w:right="622" w:firstLine="10"/>
        <w:rPr>
          <w:rFonts w:ascii="Arial"/>
          <w:sz w:val="14"/>
        </w:rPr>
      </w:pPr>
      <w:r>
        <w:rPr>
          <w:rFonts w:ascii="Arial"/>
          <w:w w:val="105"/>
          <w:sz w:val="14"/>
        </w:rPr>
        <w:t>Bluffs</w:t>
      </w:r>
      <w:r>
        <w:rPr>
          <w:rFonts w:ascii="Arial"/>
          <w:spacing w:val="-6"/>
          <w:w w:val="105"/>
          <w:sz w:val="14"/>
        </w:rPr>
        <w:t xml:space="preserve"> </w:t>
      </w:r>
      <w:hyperlink r:id="rId12">
        <w:r>
          <w:rPr>
            <w:rFonts w:ascii="Arial"/>
            <w:w w:val="105"/>
            <w:sz w:val="14"/>
          </w:rPr>
          <w:t>www.mhacb.org</w:t>
        </w:r>
      </w:hyperlink>
      <w:r>
        <w:rPr>
          <w:rFonts w:ascii="Arial"/>
          <w:w w:val="105"/>
          <w:sz w:val="14"/>
        </w:rPr>
        <w:t xml:space="preserve"> </w:t>
      </w:r>
      <w:r>
        <w:rPr>
          <w:rFonts w:ascii="Arial"/>
          <w:sz w:val="14"/>
        </w:rPr>
        <w:t>Omaha Housing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Authority</w:t>
      </w:r>
    </w:p>
    <w:p w:rsidR="006B79F3" w:rsidRDefault="00BA2F9C">
      <w:pPr>
        <w:ind w:left="126"/>
        <w:rPr>
          <w:rFonts w:ascii="Arial"/>
          <w:sz w:val="14"/>
        </w:rPr>
      </w:pPr>
      <w:proofErr w:type="gramStart"/>
      <w:r>
        <w:rPr>
          <w:rFonts w:ascii="Arial"/>
          <w:sz w:val="14"/>
        </w:rPr>
        <w:t>402-444-6900;</w:t>
      </w:r>
      <w:r>
        <w:rPr>
          <w:rFonts w:ascii="Arial"/>
          <w:spacing w:val="21"/>
          <w:sz w:val="14"/>
        </w:rPr>
        <w:t xml:space="preserve"> </w:t>
      </w:r>
      <w:r>
        <w:rPr>
          <w:rFonts w:ascii="Arial"/>
          <w:sz w:val="14"/>
        </w:rPr>
        <w:t>1823'Harney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pacing w:val="-5"/>
          <w:sz w:val="14"/>
        </w:rPr>
        <w:t>St.</w:t>
      </w:r>
      <w:proofErr w:type="gramEnd"/>
    </w:p>
    <w:p w:rsidR="006B79F3" w:rsidRDefault="00BA2F9C">
      <w:pPr>
        <w:pStyle w:val="BodyText"/>
        <w:spacing w:line="33" w:lineRule="exact"/>
        <w:ind w:left="1455"/>
        <w:rPr>
          <w:rFonts w:ascii="Arial"/>
          <w:sz w:val="3"/>
        </w:rPr>
      </w:pPr>
      <w:r>
        <w:rPr>
          <w:rFonts w:ascii="Arial"/>
          <w:sz w:val="3"/>
        </w:rPr>
      </w:r>
      <w:r>
        <w:rPr>
          <w:rFonts w:ascii="Arial"/>
          <w:sz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width:.85pt;height:1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B79F3" w:rsidRDefault="00BA2F9C">
                  <w:pPr>
                    <w:spacing w:line="34" w:lineRule="exact"/>
                    <w:rPr>
                      <w:rFonts w:ascii="Arial"/>
                      <w:sz w:val="3"/>
                    </w:rPr>
                  </w:pPr>
                  <w:r>
                    <w:rPr>
                      <w:rFonts w:ascii="Arial"/>
                      <w:w w:val="101"/>
                      <w:sz w:val="3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6B79F3" w:rsidRDefault="00BA2F9C">
      <w:pPr>
        <w:spacing w:before="1"/>
        <w:ind w:left="123"/>
        <w:rPr>
          <w:rFonts w:ascii="Arial"/>
          <w:sz w:val="14"/>
        </w:rPr>
      </w:pPr>
      <w:proofErr w:type="spellStart"/>
      <w:r>
        <w:rPr>
          <w:rFonts w:ascii="Arial"/>
          <w:spacing w:val="-2"/>
          <w:sz w:val="14"/>
        </w:rPr>
        <w:t>oha.cityofomaha.o</w:t>
      </w:r>
      <w:proofErr w:type="gramStart"/>
      <w:r>
        <w:rPr>
          <w:rFonts w:ascii="Arial"/>
          <w:spacing w:val="-2"/>
          <w:sz w:val="14"/>
        </w:rPr>
        <w:t>,rg</w:t>
      </w:r>
      <w:proofErr w:type="spellEnd"/>
      <w:proofErr w:type="gramEnd"/>
    </w:p>
    <w:p w:rsidR="006B79F3" w:rsidRDefault="00BA2F9C">
      <w:pPr>
        <w:spacing w:before="41" w:line="290" w:lineRule="auto"/>
        <w:ind w:left="126" w:right="554" w:hanging="2"/>
        <w:rPr>
          <w:rFonts w:ascii="Arial"/>
          <w:sz w:val="14"/>
        </w:rPr>
      </w:pPr>
      <w:r>
        <w:rPr>
          <w:rFonts w:ascii="Arial"/>
          <w:sz w:val="14"/>
        </w:rPr>
        <w:t>Park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East {62+ or disabled)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402-345-3168;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539 5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26th Ave</w:t>
      </w:r>
    </w:p>
    <w:p w:rsidR="006B79F3" w:rsidRDefault="00BA2F9C">
      <w:pPr>
        <w:ind w:left="121"/>
        <w:rPr>
          <w:rFonts w:ascii="Arial"/>
          <w:sz w:val="14"/>
        </w:rPr>
      </w:pPr>
      <w:r>
        <w:rPr>
          <w:rFonts w:ascii="Arial"/>
          <w:sz w:val="14"/>
        </w:rPr>
        <w:t>Salvation Army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{Utility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only;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60+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5"/>
          <w:sz w:val="14"/>
        </w:rPr>
        <w:t>or</w:t>
      </w:r>
    </w:p>
    <w:p w:rsidR="006B79F3" w:rsidRDefault="00BA2F9C">
      <w:pPr>
        <w:spacing w:before="6"/>
        <w:ind w:left="122"/>
        <w:rPr>
          <w:sz w:val="17"/>
        </w:rPr>
      </w:pPr>
      <w:proofErr w:type="gramStart"/>
      <w:r>
        <w:rPr>
          <w:spacing w:val="-2"/>
          <w:sz w:val="17"/>
        </w:rPr>
        <w:t>disabled</w:t>
      </w:r>
      <w:proofErr w:type="gramEnd"/>
      <w:r>
        <w:rPr>
          <w:spacing w:val="-2"/>
          <w:sz w:val="17"/>
        </w:rPr>
        <w:t>)</w:t>
      </w:r>
    </w:p>
    <w:p w:rsidR="006B79F3" w:rsidRDefault="00BA2F9C">
      <w:pPr>
        <w:spacing w:before="18" w:line="292" w:lineRule="auto"/>
        <w:ind w:left="121" w:right="133" w:firstLine="4"/>
        <w:rPr>
          <w:rFonts w:ascii="Arial"/>
          <w:sz w:val="14"/>
        </w:rPr>
      </w:pPr>
      <w:r>
        <w:rPr>
          <w:rFonts w:ascii="Arial"/>
          <w:sz w:val="14"/>
        </w:rPr>
        <w:t>402-898-5860 (</w:t>
      </w:r>
      <w:proofErr w:type="spellStart"/>
      <w:r>
        <w:rPr>
          <w:rFonts w:ascii="Arial"/>
          <w:sz w:val="14"/>
        </w:rPr>
        <w:t>Dougfas</w:t>
      </w:r>
      <w:proofErr w:type="spellEnd"/>
      <w:r>
        <w:rPr>
          <w:rFonts w:ascii="Arial"/>
          <w:spacing w:val="-4"/>
          <w:sz w:val="14"/>
        </w:rPr>
        <w:t xml:space="preserve"> </w:t>
      </w:r>
      <w:r>
        <w:rPr>
          <w:sz w:val="15"/>
        </w:rPr>
        <w:t>&amp;</w:t>
      </w:r>
      <w:r>
        <w:rPr>
          <w:spacing w:val="-10"/>
          <w:sz w:val="15"/>
        </w:rPr>
        <w:t xml:space="preserve"> </w:t>
      </w:r>
      <w:r>
        <w:rPr>
          <w:rFonts w:ascii="Arial"/>
          <w:sz w:val="14"/>
        </w:rPr>
        <w:t>Sarpy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Co.)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402-898-5885 (All other counties) SA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St. Vincent de Paul Omaha</w:t>
      </w:r>
    </w:p>
    <w:p w:rsidR="006B79F3" w:rsidRDefault="00BA2F9C">
      <w:pPr>
        <w:spacing w:line="290" w:lineRule="auto"/>
        <w:ind w:left="124" w:firstLine="1"/>
        <w:rPr>
          <w:rFonts w:ascii="Arial"/>
          <w:sz w:val="14"/>
        </w:rPr>
      </w:pPr>
      <w:r>
        <w:rPr>
          <w:rFonts w:ascii="Arial"/>
          <w:sz w:val="14"/>
        </w:rPr>
        <w:t>402-346-5445 or call 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local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Catholic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Parish in your area</w:t>
      </w:r>
    </w:p>
    <w:p w:rsidR="006B79F3" w:rsidRDefault="00BA2F9C">
      <w:pPr>
        <w:spacing w:before="4"/>
        <w:ind w:left="117"/>
        <w:rPr>
          <w:rFonts w:ascii="Arial"/>
          <w:sz w:val="14"/>
        </w:rPr>
      </w:pPr>
      <w:r>
        <w:rPr>
          <w:rFonts w:ascii="Arial"/>
          <w:w w:val="105"/>
          <w:sz w:val="14"/>
        </w:rPr>
        <w:t>Thrifty</w:t>
      </w:r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Nickel</w:t>
      </w:r>
      <w:r>
        <w:rPr>
          <w:rFonts w:ascii="Arial"/>
          <w:spacing w:val="-15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Omaha</w:t>
      </w:r>
    </w:p>
    <w:p w:rsidR="006B79F3" w:rsidRDefault="00BA2F9C">
      <w:pPr>
        <w:spacing w:before="25" w:line="283" w:lineRule="auto"/>
        <w:ind w:left="130" w:right="138" w:hanging="10"/>
        <w:rPr>
          <w:rFonts w:ascii="Arial"/>
          <w:sz w:val="14"/>
        </w:rPr>
      </w:pPr>
      <w:r>
        <w:rPr>
          <w:rFonts w:ascii="Arial"/>
          <w:sz w:val="14"/>
        </w:rPr>
        <w:t>Sleeping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Rooms</w:t>
      </w:r>
      <w:r>
        <w:rPr>
          <w:rFonts w:ascii="Arial"/>
          <w:spacing w:val="-8"/>
          <w:sz w:val="14"/>
        </w:rPr>
        <w:t xml:space="preserve"> </w:t>
      </w:r>
      <w:r>
        <w:rPr>
          <w:sz w:val="15"/>
        </w:rPr>
        <w:t>&amp;</w:t>
      </w:r>
      <w:r>
        <w:rPr>
          <w:spacing w:val="-6"/>
          <w:sz w:val="15"/>
        </w:rPr>
        <w:t xml:space="preserve"> </w:t>
      </w:r>
      <w:r>
        <w:rPr>
          <w:rFonts w:ascii="Arial"/>
          <w:sz w:val="14"/>
        </w:rPr>
        <w:t>Affordable Apts.</w:t>
      </w:r>
      <w:r>
        <w:rPr>
          <w:rFonts w:ascii="Arial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omaha.thriftynickel.com</w:t>
      </w:r>
    </w:p>
    <w:p w:rsidR="006B79F3" w:rsidRDefault="00BA2F9C">
      <w:pPr>
        <w:spacing w:before="81"/>
        <w:ind w:left="125"/>
        <w:rPr>
          <w:rFonts w:ascii="Arial"/>
          <w:sz w:val="14"/>
        </w:rPr>
      </w:pPr>
      <w:r>
        <w:br w:type="column"/>
      </w:r>
      <w:r>
        <w:rPr>
          <w:rFonts w:ascii="Arial"/>
          <w:spacing w:val="-2"/>
          <w:w w:val="105"/>
          <w:sz w:val="14"/>
          <w:u w:val="thick"/>
        </w:rPr>
        <w:lastRenderedPageBreak/>
        <w:t>Clothing</w:t>
      </w:r>
    </w:p>
    <w:p w:rsidR="006B79F3" w:rsidRDefault="00BA2F9C">
      <w:pPr>
        <w:spacing w:before="33" w:line="290" w:lineRule="auto"/>
        <w:ind w:left="122" w:right="440" w:firstLine="3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ODM</w:t>
      </w:r>
      <w:proofErr w:type="spellEnd"/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Timberlake Outreach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Center</w:t>
      </w:r>
      <w:r>
        <w:rPr>
          <w:rFonts w:ascii="Arial"/>
          <w:w w:val="105"/>
          <w:sz w:val="14"/>
        </w:rPr>
        <w:t xml:space="preserve"> Mon-Sat,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10am-6pm</w:t>
      </w:r>
    </w:p>
    <w:p w:rsidR="006B79F3" w:rsidRDefault="00BA2F9C">
      <w:pPr>
        <w:spacing w:line="300" w:lineRule="auto"/>
        <w:ind w:left="117" w:right="200" w:firstLine="1"/>
        <w:rPr>
          <w:rFonts w:ascii="Arial"/>
          <w:sz w:val="14"/>
        </w:rPr>
      </w:pPr>
      <w:r>
        <w:rPr>
          <w:rFonts w:ascii="Arial"/>
          <w:sz w:val="14"/>
        </w:rPr>
        <w:t>Society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Vincent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de</w:t>
      </w:r>
      <w:r>
        <w:rPr>
          <w:rFonts w:ascii="Arial"/>
          <w:spacing w:val="-17"/>
          <w:sz w:val="14"/>
        </w:rPr>
        <w:t xml:space="preserve"> </w:t>
      </w:r>
      <w:r>
        <w:rPr>
          <w:rFonts w:ascii="Arial"/>
          <w:sz w:val="14"/>
        </w:rPr>
        <w:t>Paul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Omaha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1715 Izard St. Omaha, NE 68102</w:t>
      </w:r>
    </w:p>
    <w:p w:rsidR="006B79F3" w:rsidRDefault="00BA2F9C">
      <w:pPr>
        <w:spacing w:line="148" w:lineRule="exact"/>
        <w:ind w:left="121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Helpline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-</w:t>
      </w:r>
      <w:r>
        <w:rPr>
          <w:rFonts w:ascii="Arial"/>
          <w:spacing w:val="35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402-346-</w:t>
      </w:r>
      <w:r>
        <w:rPr>
          <w:rFonts w:ascii="Arial"/>
          <w:spacing w:val="-4"/>
          <w:w w:val="105"/>
          <w:sz w:val="14"/>
        </w:rPr>
        <w:t>5445</w:t>
      </w:r>
    </w:p>
    <w:p w:rsidR="006B79F3" w:rsidRDefault="006B79F3">
      <w:pPr>
        <w:pStyle w:val="BodyText"/>
        <w:spacing w:before="2"/>
        <w:rPr>
          <w:rFonts w:ascii="Arial"/>
          <w:sz w:val="21"/>
        </w:rPr>
      </w:pPr>
    </w:p>
    <w:p w:rsidR="006B79F3" w:rsidRDefault="00BA2F9C">
      <w:pPr>
        <w:spacing w:line="290" w:lineRule="auto"/>
        <w:ind w:left="122" w:right="739" w:hanging="1"/>
        <w:rPr>
          <w:rFonts w:ascii="Arial"/>
          <w:sz w:val="14"/>
        </w:rPr>
      </w:pPr>
      <w:r>
        <w:rPr>
          <w:rFonts w:ascii="Arial"/>
          <w:sz w:val="14"/>
          <w:u w:val="thick"/>
        </w:rPr>
        <w:t>Day</w:t>
      </w:r>
      <w:r>
        <w:rPr>
          <w:rFonts w:ascii="Arial"/>
          <w:spacing w:val="-13"/>
          <w:sz w:val="14"/>
          <w:u w:val="thick"/>
        </w:rPr>
        <w:t xml:space="preserve"> </w:t>
      </w:r>
      <w:r>
        <w:rPr>
          <w:rFonts w:ascii="Arial"/>
          <w:sz w:val="14"/>
          <w:u w:val="thick"/>
        </w:rPr>
        <w:t>Centers/Showers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z w:val="14"/>
        </w:rPr>
        <w:t>MOHM's</w:t>
      </w:r>
      <w:proofErr w:type="spellEnd"/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Place/Joshua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House</w:t>
      </w:r>
    </w:p>
    <w:p w:rsidR="006B79F3" w:rsidRDefault="00BA2F9C">
      <w:pPr>
        <w:spacing w:line="290" w:lineRule="auto"/>
        <w:ind w:left="119" w:hanging="2"/>
        <w:rPr>
          <w:rFonts w:ascii="Arial"/>
          <w:sz w:val="14"/>
        </w:rPr>
      </w:pPr>
      <w:r>
        <w:rPr>
          <w:rFonts w:ascii="Arial"/>
          <w:sz w:val="14"/>
        </w:rPr>
        <w:t>1435 N 15th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Council Bluffs,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IA</w:t>
      </w:r>
      <w:r>
        <w:rPr>
          <w:rFonts w:ascii="Arial"/>
          <w:spacing w:val="40"/>
          <w:sz w:val="14"/>
        </w:rPr>
        <w:t xml:space="preserve"> </w:t>
      </w:r>
      <w:proofErr w:type="spellStart"/>
      <w:r>
        <w:rPr>
          <w:rFonts w:ascii="Arial"/>
          <w:sz w:val="14"/>
        </w:rPr>
        <w:t>Salvatlon</w:t>
      </w:r>
      <w:proofErr w:type="spellEnd"/>
      <w:r>
        <w:rPr>
          <w:rFonts w:ascii="Arial"/>
          <w:sz w:val="14"/>
        </w:rPr>
        <w:t xml:space="preserve"> Army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North Corps</w:t>
      </w:r>
    </w:p>
    <w:p w:rsidR="006B79F3" w:rsidRDefault="00BA2F9C">
      <w:pPr>
        <w:spacing w:line="300" w:lineRule="auto"/>
        <w:ind w:left="119" w:right="440" w:firstLine="9"/>
        <w:rPr>
          <w:rFonts w:ascii="Arial"/>
          <w:sz w:val="14"/>
        </w:rPr>
      </w:pPr>
      <w:r>
        <w:rPr>
          <w:rFonts w:ascii="Arial"/>
          <w:sz w:val="14"/>
        </w:rPr>
        <w:t>2424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Pratt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z w:val="14"/>
        </w:rPr>
        <w:t>Omaha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Siena/Francis House</w:t>
      </w:r>
    </w:p>
    <w:p w:rsidR="006B79F3" w:rsidRDefault="00BA2F9C">
      <w:pPr>
        <w:spacing w:line="148" w:lineRule="exact"/>
        <w:ind w:left="117"/>
        <w:rPr>
          <w:rFonts w:ascii="Arial"/>
          <w:sz w:val="14"/>
        </w:rPr>
      </w:pPr>
      <w:r>
        <w:rPr>
          <w:rFonts w:ascii="Arial"/>
          <w:sz w:val="14"/>
        </w:rPr>
        <w:t>1702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Nicholas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Omaha,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pacing w:val="-5"/>
          <w:sz w:val="14"/>
        </w:rPr>
        <w:t>NE</w:t>
      </w:r>
    </w:p>
    <w:p w:rsidR="006B79F3" w:rsidRDefault="006B79F3">
      <w:pPr>
        <w:pStyle w:val="BodyText"/>
        <w:spacing w:before="5"/>
        <w:rPr>
          <w:rFonts w:ascii="Arial"/>
          <w:sz w:val="20"/>
        </w:rPr>
      </w:pPr>
    </w:p>
    <w:p w:rsidR="006B79F3" w:rsidRDefault="00BA2F9C">
      <w:pPr>
        <w:spacing w:line="285" w:lineRule="auto"/>
        <w:ind w:left="118" w:right="742" w:firstLine="9"/>
        <w:rPr>
          <w:rFonts w:ascii="Arial"/>
          <w:sz w:val="15"/>
        </w:rPr>
      </w:pPr>
      <w:proofErr w:type="gramStart"/>
      <w:r>
        <w:rPr>
          <w:rFonts w:ascii="Arial"/>
          <w:sz w:val="14"/>
          <w:u w:val="thick"/>
        </w:rPr>
        <w:t>other</w:t>
      </w:r>
      <w:proofErr w:type="gramEnd"/>
      <w:r>
        <w:rPr>
          <w:rFonts w:ascii="Arial"/>
          <w:sz w:val="14"/>
          <w:u w:val="thick"/>
        </w:rPr>
        <w:t xml:space="preserve"> Essential</w:t>
      </w:r>
      <w:r>
        <w:rPr>
          <w:rFonts w:ascii="Arial"/>
          <w:spacing w:val="-7"/>
          <w:sz w:val="14"/>
          <w:u w:val="thick"/>
        </w:rPr>
        <w:t xml:space="preserve"> </w:t>
      </w:r>
      <w:proofErr w:type="spellStart"/>
      <w:r>
        <w:rPr>
          <w:rFonts w:ascii="Arial"/>
          <w:sz w:val="14"/>
          <w:u w:val="thick"/>
        </w:rPr>
        <w:t>Se,vices</w:t>
      </w:r>
      <w:proofErr w:type="spellEnd"/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Access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Nebraska</w:t>
      </w:r>
      <w:r>
        <w:rPr>
          <w:rFonts w:ascii="Arial"/>
          <w:spacing w:val="40"/>
          <w:sz w:val="14"/>
        </w:rPr>
        <w:t xml:space="preserve"> </w:t>
      </w:r>
      <w:hyperlink r:id="rId13">
        <w:r>
          <w:rPr>
            <w:rFonts w:ascii="Arial"/>
            <w:spacing w:val="-2"/>
            <w:sz w:val="14"/>
          </w:rPr>
          <w:t>www.accessnebraska.ne.gov</w:t>
        </w:r>
      </w:hyperlink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5"/>
        </w:rPr>
        <w:t>402-S9S-1258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z w:val="15"/>
        </w:rPr>
        <w:t>(SNAP)</w:t>
      </w:r>
    </w:p>
    <w:p w:rsidR="006B79F3" w:rsidRDefault="00BA2F9C">
      <w:pPr>
        <w:spacing w:before="7" w:line="290" w:lineRule="auto"/>
        <w:ind w:left="118" w:right="659" w:firstLine="5"/>
        <w:rPr>
          <w:rFonts w:ascii="Arial"/>
          <w:sz w:val="14"/>
        </w:rPr>
      </w:pPr>
      <w:r>
        <w:rPr>
          <w:rFonts w:ascii="Arial"/>
          <w:w w:val="105"/>
          <w:sz w:val="14"/>
        </w:rPr>
        <w:t>402-595-1178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 xml:space="preserve">{Medicaid) </w:t>
      </w:r>
      <w:r>
        <w:rPr>
          <w:rFonts w:ascii="Arial"/>
          <w:sz w:val="14"/>
        </w:rPr>
        <w:t>Centro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Latino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Council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Bluffs</w:t>
      </w:r>
      <w:r>
        <w:rPr>
          <w:rFonts w:ascii="Arial"/>
          <w:w w:val="105"/>
          <w:sz w:val="14"/>
        </w:rPr>
        <w:t xml:space="preserve"> 300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W Broadway Suite 40 ENDA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(Senior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Services)</w:t>
      </w:r>
    </w:p>
    <w:p w:rsidR="006B79F3" w:rsidRDefault="00BA2F9C">
      <w:pPr>
        <w:ind w:left="123"/>
        <w:rPr>
          <w:rFonts w:ascii="Arial"/>
          <w:sz w:val="14"/>
        </w:rPr>
      </w:pPr>
      <w:r>
        <w:rPr>
          <w:rFonts w:ascii="Arial"/>
          <w:sz w:val="14"/>
        </w:rPr>
        <w:t>402-444-6536;</w:t>
      </w:r>
      <w:r>
        <w:rPr>
          <w:rFonts w:ascii="Arial"/>
          <w:spacing w:val="21"/>
          <w:sz w:val="14"/>
        </w:rPr>
        <w:t xml:space="preserve"> </w:t>
      </w:r>
      <w:r>
        <w:rPr>
          <w:rFonts w:ascii="Arial"/>
          <w:sz w:val="14"/>
        </w:rPr>
        <w:t>672-7118</w:t>
      </w:r>
      <w:r>
        <w:rPr>
          <w:rFonts w:ascii="Arial"/>
          <w:spacing w:val="21"/>
          <w:sz w:val="14"/>
        </w:rPr>
        <w:t xml:space="preserve"> </w:t>
      </w:r>
      <w:r>
        <w:rPr>
          <w:rFonts w:ascii="Arial"/>
          <w:spacing w:val="-2"/>
          <w:sz w:val="14"/>
        </w:rPr>
        <w:t>(</w:t>
      </w:r>
      <w:proofErr w:type="spellStart"/>
      <w:r>
        <w:rPr>
          <w:rFonts w:ascii="Arial"/>
          <w:spacing w:val="-2"/>
          <w:sz w:val="14"/>
        </w:rPr>
        <w:t>Espafiol</w:t>
      </w:r>
      <w:proofErr w:type="spellEnd"/>
      <w:r>
        <w:rPr>
          <w:rFonts w:ascii="Arial"/>
          <w:spacing w:val="-2"/>
          <w:sz w:val="14"/>
        </w:rPr>
        <w:t>)</w:t>
      </w:r>
    </w:p>
    <w:p w:rsidR="006B79F3" w:rsidRDefault="00BA2F9C">
      <w:pPr>
        <w:spacing w:before="40"/>
        <w:ind w:left="121"/>
        <w:rPr>
          <w:rFonts w:ascii="Arial"/>
          <w:sz w:val="14"/>
        </w:rPr>
      </w:pPr>
      <w:r>
        <w:rPr>
          <w:rFonts w:ascii="Arial"/>
          <w:sz w:val="14"/>
        </w:rPr>
        <w:t>Free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 xml:space="preserve">Pet </w:t>
      </w:r>
      <w:r>
        <w:rPr>
          <w:rFonts w:ascii="Arial"/>
          <w:spacing w:val="-2"/>
          <w:sz w:val="14"/>
        </w:rPr>
        <w:t>Clinic</w:t>
      </w:r>
    </w:p>
    <w:p w:rsidR="006B79F3" w:rsidRDefault="00BA2F9C">
      <w:pPr>
        <w:spacing w:before="34" w:line="290" w:lineRule="auto"/>
        <w:ind w:left="119" w:right="200" w:firstLine="7"/>
        <w:rPr>
          <w:rFonts w:ascii="Arial"/>
          <w:sz w:val="14"/>
        </w:rPr>
      </w:pPr>
      <w:r>
        <w:rPr>
          <w:rFonts w:ascii="Arial"/>
          <w:sz w:val="14"/>
        </w:rPr>
        <w:t>QOM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Timberlake Outreach Center</w:t>
      </w:r>
      <w:r>
        <w:rPr>
          <w:rFonts w:ascii="Arial"/>
          <w:w w:val="105"/>
          <w:sz w:val="14"/>
        </w:rPr>
        <w:t xml:space="preserve"> Last Monday 1pm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 xml:space="preserve">-2pm Siena/Francis House </w:t>
      </w:r>
      <w:proofErr w:type="spellStart"/>
      <w:r>
        <w:rPr>
          <w:rFonts w:ascii="Arial"/>
          <w:w w:val="105"/>
          <w:sz w:val="14"/>
        </w:rPr>
        <w:t>Baright</w:t>
      </w:r>
      <w:proofErr w:type="spellEnd"/>
    </w:p>
    <w:p w:rsidR="006B79F3" w:rsidRDefault="00BA2F9C">
      <w:pPr>
        <w:spacing w:line="285" w:lineRule="auto"/>
        <w:ind w:left="121" w:right="440" w:firstLine="7"/>
        <w:rPr>
          <w:rFonts w:ascii="Arial"/>
          <w:sz w:val="14"/>
        </w:rPr>
      </w:pPr>
      <w:r>
        <w:rPr>
          <w:rFonts w:ascii="Arial"/>
          <w:w w:val="105"/>
          <w:sz w:val="14"/>
        </w:rPr>
        <w:t>2nd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Saturday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9</w:t>
      </w:r>
      <w:proofErr w:type="gramStart"/>
      <w:r>
        <w:rPr>
          <w:rFonts w:ascii="Arial"/>
          <w:w w:val="105"/>
          <w:sz w:val="14"/>
        </w:rPr>
        <w:t>am-</w:t>
      </w:r>
      <w:proofErr w:type="gramEnd"/>
      <w:r>
        <w:rPr>
          <w:rFonts w:ascii="Arial"/>
          <w:w w:val="105"/>
          <w:sz w:val="14"/>
        </w:rPr>
        <w:t xml:space="preserve">11am </w:t>
      </w:r>
      <w:r>
        <w:rPr>
          <w:rFonts w:ascii="Arial"/>
          <w:spacing w:val="-2"/>
          <w:w w:val="105"/>
          <w:sz w:val="14"/>
        </w:rPr>
        <w:t>Heartland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Workforce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Solutions</w:t>
      </w:r>
      <w:r>
        <w:rPr>
          <w:rFonts w:ascii="Arial"/>
          <w:w w:val="105"/>
          <w:sz w:val="14"/>
        </w:rPr>
        <w:t xml:space="preserve"> (American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Job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Center)</w:t>
      </w:r>
    </w:p>
    <w:p w:rsidR="006B79F3" w:rsidRDefault="00BA2F9C">
      <w:pPr>
        <w:spacing w:before="2" w:line="295" w:lineRule="auto"/>
        <w:ind w:left="119" w:right="112" w:firstLine="11"/>
        <w:jc w:val="both"/>
        <w:rPr>
          <w:rFonts w:ascii="Arial"/>
          <w:sz w:val="14"/>
        </w:rPr>
      </w:pPr>
      <w:r>
        <w:rPr>
          <w:rFonts w:ascii="Arial"/>
          <w:sz w:val="14"/>
        </w:rPr>
        <w:t>402-444-4700; 5752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Ames Ave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Omaha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Immigrant Legal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Center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(Justice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15"/>
          <w:sz w:val="14"/>
        </w:rPr>
        <w:t xml:space="preserve"> </w:t>
      </w:r>
      <w:r>
        <w:rPr>
          <w:rFonts w:ascii="Arial"/>
          <w:sz w:val="14"/>
        </w:rPr>
        <w:t>Our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pacing w:val="-2"/>
          <w:sz w:val="14"/>
        </w:rPr>
        <w:t>Neighbors)</w:t>
      </w:r>
    </w:p>
    <w:p w:rsidR="006B79F3" w:rsidRDefault="00BA2F9C">
      <w:pPr>
        <w:spacing w:line="151" w:lineRule="exact"/>
        <w:ind w:left="131"/>
        <w:jc w:val="both"/>
        <w:rPr>
          <w:rFonts w:ascii="Arial"/>
          <w:sz w:val="14"/>
        </w:rPr>
      </w:pPr>
      <w:proofErr w:type="gramStart"/>
      <w:r>
        <w:rPr>
          <w:rFonts w:ascii="Arial"/>
          <w:sz w:val="14"/>
        </w:rPr>
        <w:t>402-898-</w:t>
      </w:r>
      <w:r>
        <w:rPr>
          <w:rFonts w:ascii="Arial"/>
          <w:spacing w:val="18"/>
          <w:sz w:val="14"/>
        </w:rPr>
        <w:t xml:space="preserve"> </w:t>
      </w:r>
      <w:r>
        <w:rPr>
          <w:rFonts w:ascii="Arial"/>
          <w:sz w:val="14"/>
        </w:rPr>
        <w:t>1349;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4223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z w:val="14"/>
        </w:rPr>
        <w:t>Center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pacing w:val="-5"/>
          <w:sz w:val="14"/>
        </w:rPr>
        <w:t>St.</w:t>
      </w:r>
      <w:proofErr w:type="gramEnd"/>
    </w:p>
    <w:p w:rsidR="006B79F3" w:rsidRDefault="00BA2F9C">
      <w:pPr>
        <w:spacing w:before="41"/>
        <w:ind w:left="121"/>
        <w:rPr>
          <w:rFonts w:ascii="Arial"/>
          <w:sz w:val="14"/>
        </w:rPr>
      </w:pPr>
      <w:r>
        <w:rPr>
          <w:rFonts w:ascii="Arial"/>
          <w:sz w:val="14"/>
        </w:rPr>
        <w:t>Juan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Diego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2"/>
          <w:sz w:val="14"/>
        </w:rPr>
        <w:t>Center</w:t>
      </w:r>
    </w:p>
    <w:p w:rsidR="006B79F3" w:rsidRDefault="00BA2F9C">
      <w:pPr>
        <w:spacing w:before="34"/>
        <w:ind w:left="131"/>
        <w:rPr>
          <w:rFonts w:ascii="Arial"/>
          <w:sz w:val="14"/>
        </w:rPr>
      </w:pPr>
      <w:r>
        <w:rPr>
          <w:rFonts w:ascii="Arial"/>
          <w:sz w:val="14"/>
        </w:rPr>
        <w:t>402-731-5413;</w:t>
      </w:r>
      <w:r>
        <w:rPr>
          <w:rFonts w:ascii="Arial"/>
          <w:spacing w:val="17"/>
          <w:sz w:val="14"/>
        </w:rPr>
        <w:t xml:space="preserve"> </w:t>
      </w:r>
      <w:r>
        <w:rPr>
          <w:rFonts w:ascii="Arial"/>
          <w:sz w:val="14"/>
        </w:rPr>
        <w:t>5211S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31st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 xml:space="preserve">St. </w:t>
      </w: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34"/>
        <w:ind w:left="129"/>
        <w:rPr>
          <w:rFonts w:ascii="Arial"/>
          <w:sz w:val="14"/>
        </w:rPr>
      </w:pPr>
      <w:r>
        <w:rPr>
          <w:rFonts w:ascii="Arial"/>
          <w:sz w:val="14"/>
        </w:rPr>
        <w:t>Midlands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sz w:val="14"/>
        </w:rPr>
        <w:t>Humane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pacing w:val="-2"/>
          <w:sz w:val="14"/>
        </w:rPr>
        <w:t>Society</w:t>
      </w:r>
    </w:p>
    <w:p w:rsidR="006B79F3" w:rsidRDefault="00BA2F9C">
      <w:pPr>
        <w:spacing w:before="34" w:line="290" w:lineRule="auto"/>
        <w:ind w:left="125" w:right="146"/>
        <w:rPr>
          <w:rFonts w:ascii="Arial"/>
          <w:sz w:val="14"/>
        </w:rPr>
      </w:pPr>
      <w:r>
        <w:rPr>
          <w:rFonts w:ascii="Arial"/>
          <w:sz w:val="14"/>
        </w:rPr>
        <w:t>712-396-2270; 1020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Railroad Ave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Council Bluffs, IA</w:t>
      </w:r>
    </w:p>
    <w:p w:rsidR="006B79F3" w:rsidRDefault="00BA2F9C">
      <w:pPr>
        <w:spacing w:before="7"/>
        <w:ind w:left="129"/>
        <w:rPr>
          <w:rFonts w:ascii="Arial"/>
          <w:sz w:val="14"/>
        </w:rPr>
      </w:pPr>
      <w:r>
        <w:rPr>
          <w:rFonts w:ascii="Arial"/>
          <w:sz w:val="14"/>
        </w:rPr>
        <w:t>Nebraska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Humane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2"/>
          <w:sz w:val="14"/>
        </w:rPr>
        <w:t>Society</w:t>
      </w:r>
    </w:p>
    <w:p w:rsidR="006B79F3" w:rsidRDefault="00BA2F9C">
      <w:pPr>
        <w:spacing w:before="26"/>
        <w:ind w:left="131"/>
        <w:rPr>
          <w:rFonts w:ascii="Arial"/>
          <w:sz w:val="14"/>
        </w:rPr>
      </w:pPr>
      <w:r>
        <w:rPr>
          <w:rFonts w:ascii="Arial"/>
          <w:sz w:val="14"/>
        </w:rPr>
        <w:t>402-444-7800;</w:t>
      </w:r>
      <w:r>
        <w:rPr>
          <w:rFonts w:ascii="Arial"/>
          <w:spacing w:val="14"/>
          <w:sz w:val="14"/>
        </w:rPr>
        <w:t xml:space="preserve"> </w:t>
      </w:r>
      <w:r>
        <w:rPr>
          <w:rFonts w:ascii="Arial"/>
          <w:sz w:val="14"/>
        </w:rPr>
        <w:t>8929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Fort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4"/>
        </w:rPr>
        <w:t>St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41" w:line="297" w:lineRule="auto"/>
        <w:ind w:left="119" w:right="146" w:firstLine="10"/>
        <w:rPr>
          <w:rFonts w:ascii="Arial"/>
          <w:sz w:val="14"/>
        </w:rPr>
      </w:pPr>
      <w:r>
        <w:rPr>
          <w:rFonts w:ascii="Arial"/>
          <w:w w:val="105"/>
          <w:sz w:val="14"/>
        </w:rPr>
        <w:t xml:space="preserve">Nebraska Vocational </w:t>
      </w:r>
      <w:proofErr w:type="spellStart"/>
      <w:r>
        <w:rPr>
          <w:rFonts w:ascii="Arial"/>
          <w:w w:val="105"/>
          <w:sz w:val="14"/>
        </w:rPr>
        <w:t>Rehab</w:t>
      </w:r>
      <w:proofErr w:type="gramStart"/>
      <w:r>
        <w:rPr>
          <w:rFonts w:ascii="Arial"/>
          <w:w w:val="105"/>
          <w:sz w:val="14"/>
        </w:rPr>
        <w:t>!lftatlon</w:t>
      </w:r>
      <w:proofErr w:type="spellEnd"/>
      <w:proofErr w:type="gramEnd"/>
      <w:r>
        <w:rPr>
          <w:rFonts w:ascii="Arial"/>
          <w:w w:val="105"/>
          <w:sz w:val="14"/>
        </w:rPr>
        <w:t xml:space="preserve"> 402-595-2100;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1313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Farnam,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the</w:t>
      </w:r>
      <w:r>
        <w:rPr>
          <w:rFonts w:ascii="Arial"/>
          <w:spacing w:val="-1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 xml:space="preserve">mall </w:t>
      </w:r>
      <w:r>
        <w:rPr>
          <w:rFonts w:ascii="Arial"/>
          <w:sz w:val="14"/>
        </w:rPr>
        <w:t>Salvation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Army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Emergency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Community</w:t>
      </w:r>
      <w:r>
        <w:rPr>
          <w:rFonts w:ascii="Arial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Support</w:t>
      </w:r>
    </w:p>
    <w:p w:rsidR="006B79F3" w:rsidRDefault="00BA2F9C">
      <w:pPr>
        <w:spacing w:line="142" w:lineRule="exact"/>
        <w:ind w:left="131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402-898-</w:t>
      </w:r>
      <w:r>
        <w:rPr>
          <w:rFonts w:ascii="Arial"/>
          <w:spacing w:val="-4"/>
          <w:w w:val="105"/>
          <w:sz w:val="14"/>
        </w:rPr>
        <w:t>6094</w:t>
      </w:r>
    </w:p>
    <w:p w:rsidR="006B79F3" w:rsidRDefault="00BA2F9C">
      <w:pPr>
        <w:spacing w:before="41" w:line="290" w:lineRule="auto"/>
        <w:ind w:left="124" w:right="600" w:hanging="6"/>
        <w:rPr>
          <w:rFonts w:ascii="Arial"/>
          <w:sz w:val="14"/>
        </w:rPr>
      </w:pPr>
      <w:r>
        <w:rPr>
          <w:rFonts w:ascii="Arial"/>
          <w:spacing w:val="-2"/>
          <w:sz w:val="14"/>
        </w:rPr>
        <w:t>Salvation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2"/>
          <w:sz w:val="14"/>
        </w:rPr>
        <w:t>Army</w:t>
      </w:r>
      <w:r>
        <w:rPr>
          <w:rFonts w:ascii="Arial"/>
          <w:spacing w:val="-18"/>
          <w:sz w:val="14"/>
        </w:rPr>
        <w:t xml:space="preserve"> </w:t>
      </w:r>
      <w:r>
        <w:rPr>
          <w:rFonts w:ascii="Arial"/>
          <w:spacing w:val="-2"/>
          <w:sz w:val="14"/>
        </w:rPr>
        <w:t>SAFE-T</w:t>
      </w:r>
      <w:r>
        <w:rPr>
          <w:rFonts w:ascii="Arial"/>
          <w:spacing w:val="-15"/>
          <w:sz w:val="14"/>
        </w:rPr>
        <w:t xml:space="preserve"> </w:t>
      </w:r>
      <w:r>
        <w:rPr>
          <w:rFonts w:ascii="Arial"/>
          <w:spacing w:val="-2"/>
          <w:sz w:val="14"/>
        </w:rPr>
        <w:t>Program</w:t>
      </w:r>
      <w:r>
        <w:rPr>
          <w:rFonts w:ascii="Arial"/>
          <w:spacing w:val="40"/>
          <w:w w:val="105"/>
          <w:sz w:val="14"/>
        </w:rPr>
        <w:t xml:space="preserve"> </w:t>
      </w:r>
      <w:r>
        <w:rPr>
          <w:rFonts w:ascii="Arial"/>
          <w:spacing w:val="-2"/>
          <w:w w:val="105"/>
          <w:sz w:val="14"/>
        </w:rPr>
        <w:t>1-888-373-7888</w:t>
      </w:r>
    </w:p>
    <w:p w:rsidR="006B79F3" w:rsidRDefault="00BA2F9C">
      <w:pPr>
        <w:spacing w:before="7"/>
        <w:ind w:left="122"/>
        <w:rPr>
          <w:rFonts w:ascii="Arial"/>
          <w:sz w:val="14"/>
        </w:rPr>
      </w:pPr>
      <w:r>
        <w:rPr>
          <w:rFonts w:ascii="Arial"/>
          <w:spacing w:val="-2"/>
          <w:w w:val="105"/>
          <w:sz w:val="14"/>
        </w:rPr>
        <w:t>Together</w:t>
      </w:r>
    </w:p>
    <w:p w:rsidR="006B79F3" w:rsidRDefault="00BA2F9C">
      <w:pPr>
        <w:spacing w:before="27"/>
        <w:ind w:left="131"/>
        <w:rPr>
          <w:rFonts w:ascii="Arial"/>
          <w:sz w:val="14"/>
        </w:rPr>
      </w:pPr>
      <w:r>
        <w:rPr>
          <w:rFonts w:ascii="Arial"/>
          <w:sz w:val="14"/>
        </w:rPr>
        <w:t>402-345-8047;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e12</w:t>
      </w:r>
      <w:r>
        <w:rPr>
          <w:rFonts w:ascii="Arial"/>
          <w:spacing w:val="2"/>
          <w:sz w:val="14"/>
        </w:rPr>
        <w:t xml:space="preserve"> </w:t>
      </w:r>
      <w:r>
        <w:rPr>
          <w:rFonts w:ascii="Arial"/>
          <w:sz w:val="14"/>
        </w:rPr>
        <w:t>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24th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St.,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41" w:line="290" w:lineRule="auto"/>
        <w:ind w:left="131" w:right="676" w:hanging="7"/>
        <w:rPr>
          <w:rFonts w:ascii="Arial"/>
          <w:sz w:val="14"/>
        </w:rPr>
      </w:pPr>
      <w:r>
        <w:rPr>
          <w:rFonts w:ascii="Arial"/>
          <w:spacing w:val="-4"/>
          <w:sz w:val="14"/>
        </w:rPr>
        <w:t>VA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pacing w:val="-4"/>
          <w:sz w:val="14"/>
        </w:rPr>
        <w:t>Homeless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4"/>
          <w:sz w:val="14"/>
        </w:rPr>
        <w:t>Outreach (</w:t>
      </w:r>
      <w:proofErr w:type="spellStart"/>
      <w:r>
        <w:rPr>
          <w:rFonts w:ascii="Arial"/>
          <w:spacing w:val="-4"/>
          <w:sz w:val="14"/>
        </w:rPr>
        <w:t>CRRC</w:t>
      </w:r>
      <w:proofErr w:type="spellEnd"/>
      <w:r>
        <w:rPr>
          <w:rFonts w:ascii="Arial"/>
          <w:spacing w:val="-4"/>
          <w:sz w:val="14"/>
        </w:rPr>
        <w:t>)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pacing w:val="-2"/>
          <w:sz w:val="14"/>
        </w:rPr>
        <w:t>402-977-4444</w:t>
      </w:r>
    </w:p>
    <w:p w:rsidR="006B79F3" w:rsidRDefault="00BA2F9C">
      <w:pPr>
        <w:spacing w:line="283" w:lineRule="auto"/>
        <w:ind w:left="126"/>
        <w:rPr>
          <w:b/>
          <w:sz w:val="16"/>
        </w:rPr>
      </w:pPr>
      <w:r>
        <w:rPr>
          <w:rFonts w:ascii="Arial"/>
          <w:sz w:val="14"/>
        </w:rPr>
        <w:t>825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Dorcas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St.</w:t>
      </w:r>
      <w:r>
        <w:rPr>
          <w:rFonts w:ascii="Arial"/>
          <w:spacing w:val="-19"/>
          <w:sz w:val="14"/>
        </w:rPr>
        <w:t xml:space="preserve"> </w:t>
      </w:r>
      <w:r>
        <w:rPr>
          <w:rFonts w:ascii="Arial"/>
          <w:sz w:val="14"/>
        </w:rPr>
        <w:t>Suite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200</w:t>
      </w:r>
      <w:r>
        <w:rPr>
          <w:rFonts w:ascii="Arial"/>
          <w:spacing w:val="-14"/>
          <w:sz w:val="14"/>
        </w:rPr>
        <w:t xml:space="preserve"> </w:t>
      </w:r>
      <w:r>
        <w:rPr>
          <w:rFonts w:ascii="Arial"/>
          <w:sz w:val="14"/>
        </w:rPr>
        <w:t>Omaha, NE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Women's Center for Advancement</w:t>
      </w:r>
      <w:r>
        <w:rPr>
          <w:rFonts w:ascii="Arial"/>
          <w:spacing w:val="40"/>
          <w:sz w:val="14"/>
        </w:rPr>
        <w:t xml:space="preserve"> </w:t>
      </w:r>
      <w:r>
        <w:rPr>
          <w:b/>
          <w:spacing w:val="-2"/>
          <w:sz w:val="16"/>
        </w:rPr>
        <w:t>(</w:t>
      </w:r>
      <w:proofErr w:type="spellStart"/>
      <w:r>
        <w:rPr>
          <w:b/>
          <w:spacing w:val="-2"/>
          <w:sz w:val="16"/>
        </w:rPr>
        <w:t>WCA</w:t>
      </w:r>
      <w:proofErr w:type="spellEnd"/>
      <w:r>
        <w:rPr>
          <w:b/>
          <w:spacing w:val="-2"/>
          <w:sz w:val="16"/>
        </w:rPr>
        <w:t>)</w:t>
      </w:r>
    </w:p>
    <w:p w:rsidR="006B79F3" w:rsidRDefault="00BA2F9C">
      <w:pPr>
        <w:spacing w:line="290" w:lineRule="auto"/>
        <w:ind w:left="132" w:right="130" w:hanging="2"/>
        <w:jc w:val="both"/>
        <w:rPr>
          <w:rFonts w:ascii="Arial"/>
          <w:sz w:val="14"/>
        </w:rPr>
      </w:pPr>
      <w:r>
        <w:rPr>
          <w:rFonts w:ascii="Arial"/>
          <w:sz w:val="14"/>
        </w:rPr>
        <w:t>402-345-6555; 3801Harney St Omaha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YES Drop-In Center (ages 12-24)</w:t>
      </w:r>
    </w:p>
    <w:p w:rsidR="006B79F3" w:rsidRDefault="00BA2F9C">
      <w:pPr>
        <w:ind w:left="125" w:right="126"/>
        <w:jc w:val="center"/>
        <w:rPr>
          <w:rFonts w:ascii="Arial"/>
          <w:sz w:val="14"/>
        </w:rPr>
      </w:pPr>
      <w:r>
        <w:rPr>
          <w:rFonts w:ascii="Arial"/>
          <w:sz w:val="14"/>
        </w:rPr>
        <w:t>402-502-1636;</w:t>
      </w:r>
      <w:r>
        <w:rPr>
          <w:rFonts w:ascii="Arial"/>
          <w:spacing w:val="18"/>
          <w:sz w:val="14"/>
        </w:rPr>
        <w:t xml:space="preserve"> </w:t>
      </w:r>
      <w:r>
        <w:rPr>
          <w:rFonts w:ascii="Arial"/>
          <w:sz w:val="14"/>
        </w:rPr>
        <w:t>2602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Harney</w:t>
      </w:r>
      <w:r>
        <w:rPr>
          <w:rFonts w:ascii="Arial"/>
          <w:spacing w:val="7"/>
          <w:sz w:val="14"/>
        </w:rPr>
        <w:t xml:space="preserve"> </w:t>
      </w:r>
      <w:r>
        <w:rPr>
          <w:rFonts w:ascii="Arial"/>
          <w:sz w:val="14"/>
        </w:rPr>
        <w:t>St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2"/>
          <w:sz w:val="14"/>
        </w:rPr>
        <w:t>Omaha</w:t>
      </w:r>
    </w:p>
    <w:p w:rsidR="006B79F3" w:rsidRDefault="00BA2F9C">
      <w:pPr>
        <w:spacing w:before="26"/>
        <w:ind w:left="1030" w:right="969"/>
        <w:jc w:val="center"/>
        <w:rPr>
          <w:rFonts w:ascii="Arial"/>
          <w:sz w:val="15"/>
        </w:rPr>
      </w:pPr>
      <w:r>
        <w:rPr>
          <w:rFonts w:ascii="Arial"/>
          <w:spacing w:val="-2"/>
          <w:w w:val="105"/>
          <w:sz w:val="15"/>
        </w:rPr>
        <w:t>11/3/2021</w:t>
      </w:r>
    </w:p>
    <w:sectPr w:rsidR="006B79F3">
      <w:footerReference w:type="default" r:id="rId14"/>
      <w:pgSz w:w="12240" w:h="15840"/>
      <w:pgMar w:top="1620" w:right="1560" w:bottom="280" w:left="1640" w:header="0" w:footer="0" w:gutter="0"/>
      <w:cols w:num="3" w:space="720" w:equalWidth="0">
        <w:col w:w="2623" w:space="538"/>
        <w:col w:w="2627" w:space="529"/>
        <w:col w:w="27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F3" w:rsidRDefault="00BA2F9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05pt;margin-top:741.4pt;width:13pt;height:15.3pt;z-index:-251658752;mso-position-horizontal-relative:page;mso-position-vertical-relative:page" filled="f" stroked="f">
          <v:textbox inset="0,0,0,0">
            <w:txbxContent>
              <w:p w:rsidR="006B79F3" w:rsidRDefault="00BA2F9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423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F3" w:rsidRDefault="006B79F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79F3"/>
    <w:rsid w:val="00196752"/>
    <w:rsid w:val="006B79F3"/>
    <w:rsid w:val="00BA2F9C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16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16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yhousing.org/" TargetMode="External"/><Relationship Id="rId13" Type="http://schemas.openxmlformats.org/officeDocument/2006/relationships/hyperlink" Target="http://www.accessnebraska.ne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hacb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ousing.ne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hasin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glascounty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cp:lastModifiedBy>Jaime Short</cp:lastModifiedBy>
  <cp:revision>2</cp:revision>
  <dcterms:created xsi:type="dcterms:W3CDTF">2022-12-05T21:35:00Z</dcterms:created>
  <dcterms:modified xsi:type="dcterms:W3CDTF">2022-12-05T21:35:00Z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RICOH MP C2503</vt:lpwstr>
  </property>
  <property fmtid="{D5CDD505-2E9C-101B-9397-08002B2CF9AE}" pid="4" name="LastSaved">
    <vt:filetime>2022-12-05T00:00:00Z</vt:filetime>
  </property>
  <property fmtid="{D5CDD505-2E9C-101B-9397-08002B2CF9AE}" pid="5" name="Producer">
    <vt:lpwstr>RICOH MP C2503</vt:lpwstr>
  </property>
</Properties>
</file>